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E942" w14:textId="77777777" w:rsidR="008B4406" w:rsidRPr="005A4583" w:rsidRDefault="00941132" w:rsidP="008316D4">
      <w:pPr>
        <w:spacing w:after="0" w:line="240" w:lineRule="auto"/>
        <w:ind w:left="0" w:right="1128"/>
        <w:jc w:val="right"/>
        <w:rPr>
          <w:sz w:val="18"/>
          <w:szCs w:val="18"/>
        </w:rPr>
      </w:pPr>
      <w:r w:rsidRPr="005A4583">
        <w:rPr>
          <w:sz w:val="18"/>
          <w:szCs w:val="18"/>
        </w:rPr>
        <w:t>Załącznik nr 6</w:t>
      </w:r>
      <w:r w:rsidR="008316D4" w:rsidRPr="005A4583">
        <w:rPr>
          <w:sz w:val="18"/>
          <w:szCs w:val="18"/>
        </w:rPr>
        <w:t xml:space="preserve"> </w:t>
      </w:r>
      <w:r w:rsidR="00E03F9A" w:rsidRPr="005A4583">
        <w:rPr>
          <w:sz w:val="18"/>
          <w:szCs w:val="18"/>
        </w:rPr>
        <w:t xml:space="preserve">do SIWZ </w:t>
      </w:r>
    </w:p>
    <w:p w14:paraId="0DAE4213" w14:textId="77777777" w:rsidR="00EB6665" w:rsidRPr="00941132" w:rsidRDefault="002E44C6" w:rsidP="005A4583">
      <w:pPr>
        <w:spacing w:after="0" w:line="240" w:lineRule="auto"/>
        <w:ind w:left="0" w:right="1128"/>
        <w:jc w:val="center"/>
        <w:rPr>
          <w:b/>
          <w:color w:val="000000" w:themeColor="text1"/>
          <w:sz w:val="22"/>
        </w:rPr>
      </w:pPr>
      <w:r w:rsidRPr="00941132">
        <w:rPr>
          <w:b/>
          <w:color w:val="000000" w:themeColor="text1"/>
          <w:sz w:val="22"/>
        </w:rPr>
        <w:t>Szczegółowy</w:t>
      </w:r>
      <w:r w:rsidR="00E03F9A" w:rsidRPr="00941132">
        <w:rPr>
          <w:b/>
          <w:color w:val="000000" w:themeColor="text1"/>
          <w:sz w:val="22"/>
        </w:rPr>
        <w:t xml:space="preserve"> opis przedmiotu zamówienia</w:t>
      </w:r>
      <w:r w:rsidR="00EB6665" w:rsidRPr="00941132">
        <w:rPr>
          <w:b/>
          <w:color w:val="000000" w:themeColor="text1"/>
          <w:sz w:val="22"/>
        </w:rPr>
        <w:t xml:space="preserve"> tj.</w:t>
      </w:r>
    </w:p>
    <w:p w14:paraId="7129961C" w14:textId="0DED6F10" w:rsidR="008B4406" w:rsidRPr="005C640D" w:rsidRDefault="000B628D" w:rsidP="000B628D">
      <w:pPr>
        <w:spacing w:after="0" w:line="240" w:lineRule="auto"/>
        <w:ind w:left="0" w:right="1128"/>
        <w:jc w:val="center"/>
        <w:rPr>
          <w:rFonts w:eastAsia="Arial"/>
          <w:color w:val="000000" w:themeColor="text1"/>
          <w:sz w:val="22"/>
        </w:rPr>
      </w:pPr>
      <w:r w:rsidRPr="005C640D">
        <w:rPr>
          <w:rFonts w:eastAsia="Arial"/>
          <w:color w:val="000000" w:themeColor="text1"/>
          <w:sz w:val="22"/>
        </w:rPr>
        <w:t xml:space="preserve">samochodu </w:t>
      </w:r>
      <w:r w:rsidR="00CC0F69" w:rsidRPr="005C640D">
        <w:rPr>
          <w:rFonts w:eastAsia="Arial"/>
          <w:color w:val="000000" w:themeColor="text1"/>
          <w:sz w:val="22"/>
        </w:rPr>
        <w:t>specjalistycznego typu śmieciarka przystosowanego do zbiórki i transportu odpadów komunalnych o dopu</w:t>
      </w:r>
      <w:r w:rsidR="00905431" w:rsidRPr="005C640D">
        <w:rPr>
          <w:rFonts w:eastAsia="Arial"/>
          <w:color w:val="000000" w:themeColor="text1"/>
          <w:sz w:val="22"/>
        </w:rPr>
        <w:t>szczalnej masie całkowitej 26 t</w:t>
      </w:r>
    </w:p>
    <w:p w14:paraId="6370ADC0" w14:textId="77777777" w:rsidR="00905431" w:rsidRPr="00941132" w:rsidRDefault="00905431" w:rsidP="000B628D">
      <w:pPr>
        <w:spacing w:after="0" w:line="240" w:lineRule="auto"/>
        <w:ind w:left="0" w:right="1128"/>
        <w:jc w:val="center"/>
        <w:rPr>
          <w:color w:val="000000" w:themeColor="text1"/>
          <w:sz w:val="22"/>
        </w:rPr>
      </w:pPr>
    </w:p>
    <w:p w14:paraId="74C68912" w14:textId="714966FC" w:rsidR="008B4406" w:rsidRPr="00242112" w:rsidRDefault="00E03F9A" w:rsidP="00C815C8">
      <w:pPr>
        <w:spacing w:after="0" w:line="240" w:lineRule="auto"/>
        <w:ind w:left="0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I. Podwozie fabrycznie nowe, nieeksploatowane, </w:t>
      </w:r>
      <w:r w:rsidR="000B2AD8" w:rsidRPr="00242112">
        <w:rPr>
          <w:color w:val="000000" w:themeColor="text1"/>
          <w:sz w:val="22"/>
        </w:rPr>
        <w:t xml:space="preserve">zarejestrowane, nie starsze niż </w:t>
      </w:r>
      <w:r w:rsidR="000B2AD8" w:rsidRPr="00AF75E9">
        <w:rPr>
          <w:color w:val="auto"/>
          <w:sz w:val="22"/>
        </w:rPr>
        <w:t>20</w:t>
      </w:r>
      <w:r w:rsidR="00F15A71" w:rsidRPr="00AF75E9">
        <w:rPr>
          <w:color w:val="auto"/>
          <w:sz w:val="22"/>
        </w:rPr>
        <w:t>19</w:t>
      </w:r>
      <w:r w:rsidR="00240503" w:rsidRPr="00AF75E9">
        <w:rPr>
          <w:color w:val="auto"/>
          <w:sz w:val="22"/>
        </w:rPr>
        <w:t xml:space="preserve"> r.</w:t>
      </w:r>
    </w:p>
    <w:p w14:paraId="7F856E12" w14:textId="77777777" w:rsidR="008B4406" w:rsidRPr="00242112" w:rsidRDefault="00E03F9A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Silnik </w:t>
      </w:r>
    </w:p>
    <w:p w14:paraId="3CDCB687" w14:textId="77777777" w:rsidR="008B4406" w:rsidRPr="00242112" w:rsidRDefault="00E03F9A" w:rsidP="00EB6665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Typ silnika – 6 </w:t>
      </w:r>
      <w:r w:rsidR="00941132" w:rsidRPr="00242112">
        <w:rPr>
          <w:color w:val="000000" w:themeColor="text1"/>
          <w:sz w:val="22"/>
        </w:rPr>
        <w:t>cylindrowy silnik wysokoprężny</w:t>
      </w:r>
    </w:p>
    <w:p w14:paraId="7A533AF9" w14:textId="321F1C9B" w:rsidR="008B4406" w:rsidRPr="00242112" w:rsidRDefault="008B443F" w:rsidP="00EB6665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Pojemność silnika – min </w:t>
      </w:r>
      <w:r w:rsidR="000B0F80">
        <w:rPr>
          <w:color w:val="000000" w:themeColor="text1"/>
          <w:sz w:val="22"/>
        </w:rPr>
        <w:t>7,5</w:t>
      </w:r>
      <w:r w:rsidR="000B0F80" w:rsidRPr="00242112">
        <w:rPr>
          <w:color w:val="000000" w:themeColor="text1"/>
          <w:sz w:val="22"/>
        </w:rPr>
        <w:t xml:space="preserve"> </w:t>
      </w:r>
      <w:r w:rsidR="00941132" w:rsidRPr="00242112">
        <w:rPr>
          <w:color w:val="000000" w:themeColor="text1"/>
          <w:sz w:val="22"/>
        </w:rPr>
        <w:t>litrów</w:t>
      </w:r>
      <w:r w:rsidR="002804E2">
        <w:rPr>
          <w:color w:val="000000" w:themeColor="text1"/>
          <w:sz w:val="22"/>
        </w:rPr>
        <w:t xml:space="preserve"> </w:t>
      </w:r>
    </w:p>
    <w:p w14:paraId="660A4BCE" w14:textId="77777777" w:rsidR="008B4406" w:rsidRPr="00242112" w:rsidRDefault="008B443F" w:rsidP="00EB6665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Moc silnika – minimum 230</w:t>
      </w:r>
      <w:r w:rsidR="00941132" w:rsidRPr="00242112">
        <w:rPr>
          <w:color w:val="000000" w:themeColor="text1"/>
          <w:sz w:val="22"/>
        </w:rPr>
        <w:t xml:space="preserve"> kW</w:t>
      </w:r>
    </w:p>
    <w:p w14:paraId="340B06A9" w14:textId="77777777" w:rsidR="008B4406" w:rsidRPr="00242112" w:rsidRDefault="00E03F9A" w:rsidP="00EB6665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N</w:t>
      </w:r>
      <w:r w:rsidR="00941132" w:rsidRPr="00242112">
        <w:rPr>
          <w:color w:val="000000" w:themeColor="text1"/>
          <w:sz w:val="22"/>
        </w:rPr>
        <w:t>orma czystości spalin – Euro 6</w:t>
      </w:r>
    </w:p>
    <w:p w14:paraId="260B5FA8" w14:textId="77777777" w:rsidR="008B4406" w:rsidRPr="00242112" w:rsidRDefault="00E03F9A" w:rsidP="00EB6665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Ustawienie ogranicznika prędkości dla tempomatu/p</w:t>
      </w:r>
      <w:r w:rsidR="00941132" w:rsidRPr="00242112">
        <w:rPr>
          <w:color w:val="000000" w:themeColor="text1"/>
          <w:sz w:val="22"/>
        </w:rPr>
        <w:t>edału przyspieszenia do 85 km/h.</w:t>
      </w:r>
    </w:p>
    <w:p w14:paraId="1D6176D7" w14:textId="4DC99A11" w:rsidR="008B4406" w:rsidRPr="00400C3C" w:rsidRDefault="00E03F9A" w:rsidP="00E20FB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right="1128" w:hanging="284"/>
        <w:rPr>
          <w:color w:val="538135" w:themeColor="accent6" w:themeShade="BF"/>
          <w:sz w:val="22"/>
        </w:rPr>
      </w:pPr>
      <w:r w:rsidRPr="00242112">
        <w:rPr>
          <w:color w:val="000000" w:themeColor="text1"/>
          <w:sz w:val="22"/>
        </w:rPr>
        <w:t xml:space="preserve">Skrzynia biegów </w:t>
      </w:r>
      <w:r w:rsidR="00143DEE">
        <w:rPr>
          <w:color w:val="000000" w:themeColor="text1"/>
          <w:sz w:val="22"/>
        </w:rPr>
        <w:t xml:space="preserve">automatyczna lub </w:t>
      </w:r>
      <w:r w:rsidR="003D157C" w:rsidRPr="00242112">
        <w:rPr>
          <w:color w:val="000000" w:themeColor="text1"/>
          <w:sz w:val="22"/>
        </w:rPr>
        <w:t xml:space="preserve">zautomatyzowana, </w:t>
      </w:r>
      <w:r w:rsidR="005E03E5" w:rsidRPr="00400C3C">
        <w:rPr>
          <w:color w:val="000000" w:themeColor="text1"/>
          <w:sz w:val="22"/>
        </w:rPr>
        <w:t xml:space="preserve">z możliwością przejścia na sterowanie ręczne. </w:t>
      </w:r>
    </w:p>
    <w:p w14:paraId="3F18E288" w14:textId="77777777" w:rsidR="008B4406" w:rsidRPr="00242112" w:rsidRDefault="00E03F9A" w:rsidP="00E20FB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1128" w:hanging="56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Przys</w:t>
      </w:r>
      <w:r w:rsidR="00941132" w:rsidRPr="00242112">
        <w:rPr>
          <w:color w:val="000000" w:themeColor="text1"/>
          <w:sz w:val="22"/>
        </w:rPr>
        <w:t xml:space="preserve">tawka odbioru mocy </w:t>
      </w:r>
      <w:proofErr w:type="spellStart"/>
      <w:r w:rsidR="00941132" w:rsidRPr="00242112">
        <w:rPr>
          <w:color w:val="000000" w:themeColor="text1"/>
          <w:sz w:val="22"/>
        </w:rPr>
        <w:t>odsilnikowa</w:t>
      </w:r>
      <w:proofErr w:type="spellEnd"/>
      <w:r w:rsidR="00941132" w:rsidRPr="00242112">
        <w:rPr>
          <w:color w:val="000000" w:themeColor="text1"/>
          <w:sz w:val="22"/>
        </w:rPr>
        <w:t>.</w:t>
      </w:r>
    </w:p>
    <w:p w14:paraId="38B75FBC" w14:textId="77777777" w:rsidR="008B4406" w:rsidRPr="00242112" w:rsidRDefault="00941132" w:rsidP="00E20FB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1128" w:hanging="56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Układ hamulcowy.</w:t>
      </w:r>
    </w:p>
    <w:p w14:paraId="6DE09173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Hamulec </w:t>
      </w:r>
      <w:r w:rsidR="00A46FEF" w:rsidRPr="00242112">
        <w:rPr>
          <w:color w:val="000000" w:themeColor="text1"/>
          <w:sz w:val="22"/>
        </w:rPr>
        <w:t>silnikowy</w:t>
      </w:r>
      <w:r w:rsidR="00941132" w:rsidRPr="00242112">
        <w:rPr>
          <w:color w:val="000000" w:themeColor="text1"/>
          <w:sz w:val="22"/>
        </w:rPr>
        <w:t>.</w:t>
      </w:r>
      <w:r w:rsidRPr="00242112">
        <w:rPr>
          <w:color w:val="000000" w:themeColor="text1"/>
          <w:sz w:val="22"/>
        </w:rPr>
        <w:t xml:space="preserve"> </w:t>
      </w:r>
    </w:p>
    <w:p w14:paraId="5B38E708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Układ zapobiegający blokow</w:t>
      </w:r>
      <w:r w:rsidR="00941132" w:rsidRPr="00242112">
        <w:rPr>
          <w:color w:val="000000" w:themeColor="text1"/>
          <w:sz w:val="22"/>
        </w:rPr>
        <w:t>aniu się kół podczas hamowania.</w:t>
      </w:r>
    </w:p>
    <w:p w14:paraId="3103FA4B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Hamulce tarczowe</w:t>
      </w:r>
      <w:r w:rsidR="00A46FEF" w:rsidRPr="00242112">
        <w:rPr>
          <w:color w:val="000000" w:themeColor="text1"/>
          <w:sz w:val="22"/>
        </w:rPr>
        <w:t>, wentylowane</w:t>
      </w:r>
      <w:r w:rsidR="00941132" w:rsidRPr="00242112">
        <w:rPr>
          <w:color w:val="000000" w:themeColor="text1"/>
          <w:sz w:val="22"/>
        </w:rPr>
        <w:t xml:space="preserve"> na osi przedniej i tylnej.</w:t>
      </w:r>
    </w:p>
    <w:p w14:paraId="00A5E7AA" w14:textId="77777777" w:rsidR="008B4406" w:rsidRPr="00941132" w:rsidRDefault="00FC1461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auto"/>
          <w:sz w:val="22"/>
        </w:rPr>
      </w:pPr>
      <w:r w:rsidRPr="00941132">
        <w:rPr>
          <w:color w:val="auto"/>
          <w:sz w:val="22"/>
        </w:rPr>
        <w:t>Zawieszenie/ Podwozie</w:t>
      </w:r>
    </w:p>
    <w:p w14:paraId="77B5251E" w14:textId="77777777" w:rsidR="008B4406" w:rsidRPr="00E55DF5" w:rsidRDefault="00C720B3" w:rsidP="00EB6665">
      <w:pPr>
        <w:spacing w:after="0" w:line="240" w:lineRule="auto"/>
        <w:ind w:left="426" w:right="1128"/>
        <w:rPr>
          <w:color w:val="auto"/>
          <w:sz w:val="22"/>
        </w:rPr>
      </w:pPr>
      <w:r w:rsidRPr="00E55DF5">
        <w:rPr>
          <w:color w:val="auto"/>
          <w:sz w:val="22"/>
        </w:rPr>
        <w:t>Podwozie</w:t>
      </w:r>
      <w:r w:rsidR="00941132" w:rsidRPr="00E55DF5">
        <w:rPr>
          <w:color w:val="auto"/>
          <w:sz w:val="22"/>
        </w:rPr>
        <w:t xml:space="preserve"> 3 osiowe.</w:t>
      </w:r>
    </w:p>
    <w:p w14:paraId="7B5DF139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Zawieszenie przednie – resory</w:t>
      </w:r>
      <w:r w:rsidR="00FC1461" w:rsidRPr="00242112">
        <w:rPr>
          <w:color w:val="000000" w:themeColor="text1"/>
          <w:sz w:val="22"/>
        </w:rPr>
        <w:t xml:space="preserve"> paraboliczne</w:t>
      </w:r>
      <w:r w:rsidR="00941132" w:rsidRPr="00242112">
        <w:rPr>
          <w:color w:val="000000" w:themeColor="text1"/>
          <w:sz w:val="22"/>
        </w:rPr>
        <w:t>.</w:t>
      </w:r>
      <w:r w:rsidRPr="00242112">
        <w:rPr>
          <w:color w:val="000000" w:themeColor="text1"/>
          <w:sz w:val="22"/>
        </w:rPr>
        <w:t xml:space="preserve"> </w:t>
      </w:r>
    </w:p>
    <w:p w14:paraId="5DFC10B7" w14:textId="77777777" w:rsidR="00FC1461" w:rsidRPr="00242112" w:rsidRDefault="00FC1461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Przedni i tylny stabilizator</w:t>
      </w:r>
      <w:r w:rsidR="00941132" w:rsidRPr="00242112">
        <w:rPr>
          <w:color w:val="000000" w:themeColor="text1"/>
          <w:sz w:val="22"/>
        </w:rPr>
        <w:t>.</w:t>
      </w:r>
    </w:p>
    <w:p w14:paraId="2A1A23CF" w14:textId="77777777" w:rsidR="00FC1461" w:rsidRPr="00242112" w:rsidRDefault="00FC1461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Nośność przedniego zawieszenia 8000 kg</w:t>
      </w:r>
      <w:r w:rsidR="00941132" w:rsidRPr="00242112">
        <w:rPr>
          <w:color w:val="000000" w:themeColor="text1"/>
          <w:sz w:val="22"/>
        </w:rPr>
        <w:t>.</w:t>
      </w:r>
    </w:p>
    <w:p w14:paraId="47DC822F" w14:textId="77777777" w:rsidR="00FC1461" w:rsidRPr="00242112" w:rsidRDefault="00FC1461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Nośność tylnego zawieszenia 19000 kg</w:t>
      </w:r>
      <w:r w:rsidR="00941132" w:rsidRPr="00242112">
        <w:rPr>
          <w:color w:val="000000" w:themeColor="text1"/>
          <w:sz w:val="22"/>
        </w:rPr>
        <w:t>.</w:t>
      </w:r>
    </w:p>
    <w:p w14:paraId="717B1193" w14:textId="77777777" w:rsidR="00FC1461" w:rsidRPr="00242112" w:rsidRDefault="00FC1461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Rozkład nacisków na tylnym wózku: 1:11,5t; 2:7,5t</w:t>
      </w:r>
      <w:r w:rsidR="00941132" w:rsidRPr="00242112">
        <w:rPr>
          <w:color w:val="000000" w:themeColor="text1"/>
          <w:sz w:val="22"/>
        </w:rPr>
        <w:t>.</w:t>
      </w:r>
    </w:p>
    <w:p w14:paraId="195E1FB4" w14:textId="77777777" w:rsidR="00FC1461" w:rsidRPr="0091155A" w:rsidRDefault="00FC1461" w:rsidP="00EB6665">
      <w:pPr>
        <w:spacing w:after="0" w:line="240" w:lineRule="auto"/>
        <w:ind w:left="426" w:right="1128"/>
        <w:rPr>
          <w:color w:val="auto"/>
          <w:sz w:val="22"/>
        </w:rPr>
      </w:pPr>
      <w:r w:rsidRPr="0091155A">
        <w:rPr>
          <w:color w:val="auto"/>
          <w:sz w:val="22"/>
        </w:rPr>
        <w:t>Wys</w:t>
      </w:r>
      <w:r w:rsidR="00941132" w:rsidRPr="0091155A">
        <w:rPr>
          <w:color w:val="auto"/>
          <w:sz w:val="22"/>
        </w:rPr>
        <w:t>okość przekroju ramy min 300 mm.</w:t>
      </w:r>
    </w:p>
    <w:p w14:paraId="4AF2F410" w14:textId="0E23AD04" w:rsidR="00FC1461" w:rsidRPr="0091155A" w:rsidRDefault="0091155A" w:rsidP="00EB6665">
      <w:pPr>
        <w:spacing w:after="0" w:line="240" w:lineRule="auto"/>
        <w:ind w:left="426" w:right="1128"/>
        <w:rPr>
          <w:color w:val="auto"/>
          <w:sz w:val="22"/>
        </w:rPr>
      </w:pPr>
      <w:r w:rsidRPr="0091155A">
        <w:rPr>
          <w:color w:val="auto"/>
          <w:sz w:val="22"/>
        </w:rPr>
        <w:t>Grubość profilu ramy min 10</w:t>
      </w:r>
      <w:r w:rsidR="00FC1461" w:rsidRPr="0091155A">
        <w:rPr>
          <w:color w:val="auto"/>
          <w:sz w:val="22"/>
        </w:rPr>
        <w:t xml:space="preserve"> mm</w:t>
      </w:r>
      <w:r w:rsidR="00941132" w:rsidRPr="0091155A">
        <w:rPr>
          <w:color w:val="auto"/>
          <w:sz w:val="22"/>
        </w:rPr>
        <w:t>.</w:t>
      </w:r>
    </w:p>
    <w:p w14:paraId="6589E213" w14:textId="77777777" w:rsidR="00CE7E89" w:rsidRPr="00242112" w:rsidRDefault="00CE7E89" w:rsidP="00CE7E89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Tylne zawieszenie pneumatyczne dla śmieciarek</w:t>
      </w:r>
      <w:r w:rsidR="00941132" w:rsidRPr="00242112">
        <w:rPr>
          <w:color w:val="000000" w:themeColor="text1"/>
          <w:sz w:val="22"/>
        </w:rPr>
        <w:t>.</w:t>
      </w:r>
    </w:p>
    <w:p w14:paraId="75B2F20D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Zawieszenie tylne – pneumatyczne, wyposażone w </w:t>
      </w:r>
      <w:r w:rsidR="00B722C7" w:rsidRPr="00242112">
        <w:rPr>
          <w:color w:val="000000" w:themeColor="text1"/>
          <w:sz w:val="22"/>
        </w:rPr>
        <w:t>oś wleczoną sterowaną elektrohydraulicznie</w:t>
      </w:r>
      <w:r w:rsidR="00941132" w:rsidRPr="00242112">
        <w:rPr>
          <w:color w:val="000000" w:themeColor="text1"/>
          <w:sz w:val="22"/>
        </w:rPr>
        <w:t>.</w:t>
      </w:r>
      <w:r w:rsidR="00B722C7" w:rsidRPr="00242112">
        <w:rPr>
          <w:color w:val="000000" w:themeColor="text1"/>
          <w:sz w:val="22"/>
        </w:rPr>
        <w:t xml:space="preserve"> </w:t>
      </w:r>
    </w:p>
    <w:p w14:paraId="6CFCE64A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Mechaniczna blokada mec</w:t>
      </w:r>
      <w:r w:rsidR="00941132" w:rsidRPr="00242112">
        <w:rPr>
          <w:color w:val="000000" w:themeColor="text1"/>
          <w:sz w:val="22"/>
        </w:rPr>
        <w:t>hanizmu różnicowego.</w:t>
      </w:r>
    </w:p>
    <w:p w14:paraId="3D1B919B" w14:textId="7E052B8B" w:rsidR="00FC1461" w:rsidRPr="00121B5F" w:rsidRDefault="00E03F9A" w:rsidP="00EB6665">
      <w:pPr>
        <w:spacing w:after="0" w:line="240" w:lineRule="auto"/>
        <w:ind w:left="426" w:right="1128" w:firstLine="0"/>
        <w:rPr>
          <w:color w:val="FF0000"/>
          <w:sz w:val="22"/>
        </w:rPr>
      </w:pPr>
      <w:r w:rsidRPr="00242112">
        <w:rPr>
          <w:color w:val="000000" w:themeColor="text1"/>
          <w:sz w:val="22"/>
        </w:rPr>
        <w:t>Rozstaw osi ( mi</w:t>
      </w:r>
      <w:r w:rsidR="008B443F" w:rsidRPr="00242112">
        <w:rPr>
          <w:color w:val="000000" w:themeColor="text1"/>
          <w:sz w:val="22"/>
        </w:rPr>
        <w:t>ędzy I a II ) – od 3,</w:t>
      </w:r>
      <w:r w:rsidR="000B0F80">
        <w:rPr>
          <w:color w:val="000000" w:themeColor="text1"/>
          <w:sz w:val="22"/>
        </w:rPr>
        <w:t>4</w:t>
      </w:r>
      <w:r w:rsidR="008B443F" w:rsidRPr="00242112">
        <w:rPr>
          <w:color w:val="000000" w:themeColor="text1"/>
          <w:sz w:val="22"/>
        </w:rPr>
        <w:t xml:space="preserve">0 m do </w:t>
      </w:r>
      <w:r w:rsidR="000B0F80">
        <w:rPr>
          <w:color w:val="auto"/>
          <w:sz w:val="22"/>
        </w:rPr>
        <w:t>3,6</w:t>
      </w:r>
      <w:r w:rsidR="002804E2">
        <w:rPr>
          <w:color w:val="auto"/>
          <w:sz w:val="22"/>
        </w:rPr>
        <w:t xml:space="preserve"> m</w:t>
      </w:r>
    </w:p>
    <w:p w14:paraId="65ADB05D" w14:textId="77777777" w:rsidR="003112A6" w:rsidRPr="00242112" w:rsidRDefault="00FC1461" w:rsidP="00CE7E89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Akustyczny, ostrzegawczy sygnał cofania (90dB)</w:t>
      </w:r>
      <w:r w:rsidR="00941132" w:rsidRPr="00242112">
        <w:rPr>
          <w:color w:val="000000" w:themeColor="text1"/>
          <w:sz w:val="22"/>
        </w:rPr>
        <w:t>.</w:t>
      </w:r>
    </w:p>
    <w:p w14:paraId="5353BD72" w14:textId="77777777" w:rsidR="003112A6" w:rsidRDefault="00E03F9A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auto"/>
          <w:sz w:val="22"/>
        </w:rPr>
      </w:pPr>
      <w:r w:rsidRPr="00941132">
        <w:rPr>
          <w:color w:val="auto"/>
          <w:sz w:val="22"/>
        </w:rPr>
        <w:t xml:space="preserve">Kabina </w:t>
      </w:r>
    </w:p>
    <w:p w14:paraId="46808519" w14:textId="0F03D716" w:rsidR="005E03E5" w:rsidRPr="00242112" w:rsidRDefault="00BA0F57" w:rsidP="00BA0F57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K</w:t>
      </w:r>
      <w:r w:rsidR="005E03E5" w:rsidRPr="00242112">
        <w:rPr>
          <w:color w:val="000000" w:themeColor="text1"/>
          <w:sz w:val="22"/>
        </w:rPr>
        <w:t>olor  – RAL2004.</w:t>
      </w:r>
    </w:p>
    <w:p w14:paraId="4E979A33" w14:textId="77777777" w:rsidR="003112A6" w:rsidRPr="00242112" w:rsidRDefault="00941132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Kabina 3 osobowa.</w:t>
      </w:r>
      <w:r w:rsidR="003112A6" w:rsidRPr="00242112">
        <w:rPr>
          <w:color w:val="000000" w:themeColor="text1"/>
          <w:sz w:val="22"/>
        </w:rPr>
        <w:t xml:space="preserve"> </w:t>
      </w:r>
    </w:p>
    <w:p w14:paraId="290383ED" w14:textId="77777777" w:rsidR="003112A6" w:rsidRPr="00242112" w:rsidRDefault="00941132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Lewostronny układ kierowniczy.</w:t>
      </w:r>
      <w:r w:rsidR="003112A6" w:rsidRPr="00242112">
        <w:rPr>
          <w:color w:val="000000" w:themeColor="text1"/>
          <w:sz w:val="22"/>
        </w:rPr>
        <w:t xml:space="preserve"> </w:t>
      </w:r>
    </w:p>
    <w:p w14:paraId="06E8D612" w14:textId="77777777" w:rsidR="003112A6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Pasy bezpieczeństwa zintegrowane</w:t>
      </w:r>
      <w:r w:rsidR="00941132" w:rsidRPr="00242112">
        <w:rPr>
          <w:color w:val="000000" w:themeColor="text1"/>
          <w:sz w:val="22"/>
        </w:rPr>
        <w:t>.</w:t>
      </w:r>
    </w:p>
    <w:p w14:paraId="2D692225" w14:textId="5A6D0969" w:rsidR="00241D76" w:rsidRPr="00242112" w:rsidRDefault="00241D76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Pasy bezpieczeństwa standardowe</w:t>
      </w:r>
    </w:p>
    <w:p w14:paraId="354FA25C" w14:textId="759A3437" w:rsidR="003112A6" w:rsidRPr="00242112" w:rsidRDefault="003112A6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Klimatyz</w:t>
      </w:r>
      <w:r w:rsidR="00941132" w:rsidRPr="00242112">
        <w:rPr>
          <w:color w:val="000000" w:themeColor="text1"/>
          <w:sz w:val="22"/>
        </w:rPr>
        <w:t>acja automatyczna.</w:t>
      </w:r>
    </w:p>
    <w:p w14:paraId="4B1470BF" w14:textId="77777777" w:rsidR="003112A6" w:rsidRPr="00242112" w:rsidRDefault="00941132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Filtr </w:t>
      </w:r>
      <w:proofErr w:type="spellStart"/>
      <w:r w:rsidRPr="00242112">
        <w:rPr>
          <w:color w:val="000000" w:themeColor="text1"/>
          <w:sz w:val="22"/>
        </w:rPr>
        <w:t>przeciwpyłkowy</w:t>
      </w:r>
      <w:proofErr w:type="spellEnd"/>
      <w:r w:rsidRPr="00242112">
        <w:rPr>
          <w:color w:val="000000" w:themeColor="text1"/>
          <w:sz w:val="22"/>
        </w:rPr>
        <w:t>.</w:t>
      </w:r>
    </w:p>
    <w:p w14:paraId="6A363A9B" w14:textId="77777777" w:rsidR="00EE0070" w:rsidRPr="00242112" w:rsidRDefault="00EE0070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Gniazdka 12 i 24V na desce rozdzielczej</w:t>
      </w:r>
      <w:r w:rsidR="00941132" w:rsidRPr="00242112">
        <w:rPr>
          <w:color w:val="000000" w:themeColor="text1"/>
          <w:sz w:val="22"/>
        </w:rPr>
        <w:t>.</w:t>
      </w:r>
    </w:p>
    <w:p w14:paraId="37D20EED" w14:textId="4C3A6E1C" w:rsidR="002823B3" w:rsidRPr="00242112" w:rsidRDefault="002823B3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Belka świetlna</w:t>
      </w:r>
      <w:r w:rsidR="00D123A4" w:rsidRPr="00242112">
        <w:rPr>
          <w:color w:val="000000" w:themeColor="text1"/>
          <w:sz w:val="22"/>
        </w:rPr>
        <w:t xml:space="preserve"> zamontowana na dachu kabiny z logo Zamawiającego</w:t>
      </w:r>
    </w:p>
    <w:p w14:paraId="0AE0B40D" w14:textId="5742E8B2" w:rsidR="00241D76" w:rsidRPr="00242112" w:rsidRDefault="0083728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System audio przystosowany do cyfrowego radia DAB, łączność Bluetooth z telefonem, złącze USB i AUX, dwa głośniki</w:t>
      </w:r>
    </w:p>
    <w:p w14:paraId="1EBEFFC0" w14:textId="20663721" w:rsidR="00282816" w:rsidRPr="00242112" w:rsidRDefault="00282816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Radio CB</w:t>
      </w:r>
    </w:p>
    <w:p w14:paraId="696808C6" w14:textId="77777777" w:rsidR="003112A6" w:rsidRPr="00242112" w:rsidRDefault="00941132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Tachograf cyfrowy.</w:t>
      </w:r>
      <w:r w:rsidR="003112A6" w:rsidRPr="00242112">
        <w:rPr>
          <w:color w:val="000000" w:themeColor="text1"/>
          <w:sz w:val="22"/>
        </w:rPr>
        <w:t xml:space="preserve"> </w:t>
      </w:r>
    </w:p>
    <w:p w14:paraId="57257AA8" w14:textId="2B3FF12A" w:rsidR="008B4406" w:rsidRPr="00851B46" w:rsidRDefault="003112A6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851B46">
        <w:rPr>
          <w:color w:val="000000" w:themeColor="text1"/>
          <w:sz w:val="22"/>
        </w:rPr>
        <w:t>Ant</w:t>
      </w:r>
      <w:r w:rsidR="00B722C7" w:rsidRPr="00851B46">
        <w:rPr>
          <w:color w:val="000000" w:themeColor="text1"/>
          <w:sz w:val="22"/>
        </w:rPr>
        <w:t>eny standardowe – AM/FM,</w:t>
      </w:r>
      <w:r w:rsidR="00EE0070" w:rsidRPr="00851B46">
        <w:rPr>
          <w:color w:val="000000" w:themeColor="text1"/>
          <w:sz w:val="22"/>
        </w:rPr>
        <w:t xml:space="preserve"> GP</w:t>
      </w:r>
      <w:r w:rsidR="002804E2" w:rsidRPr="00851B46">
        <w:rPr>
          <w:color w:val="000000" w:themeColor="text1"/>
          <w:sz w:val="22"/>
        </w:rPr>
        <w:t>S</w:t>
      </w:r>
      <w:r w:rsidR="00EE0070" w:rsidRPr="00851B46">
        <w:rPr>
          <w:color w:val="000000" w:themeColor="text1"/>
          <w:sz w:val="22"/>
        </w:rPr>
        <w:t>, CB</w:t>
      </w:r>
      <w:r w:rsidRPr="00851B46">
        <w:rPr>
          <w:color w:val="000000" w:themeColor="text1"/>
          <w:sz w:val="22"/>
        </w:rPr>
        <w:t xml:space="preserve">. </w:t>
      </w:r>
    </w:p>
    <w:p w14:paraId="53DF59FE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Kab</w:t>
      </w:r>
      <w:r w:rsidR="00941132" w:rsidRPr="00242112">
        <w:rPr>
          <w:color w:val="000000" w:themeColor="text1"/>
          <w:sz w:val="22"/>
        </w:rPr>
        <w:t>ina z zawieszeniem mechanicznym.</w:t>
      </w:r>
      <w:r w:rsidRPr="00242112">
        <w:rPr>
          <w:color w:val="000000" w:themeColor="text1"/>
          <w:sz w:val="22"/>
        </w:rPr>
        <w:t xml:space="preserve"> </w:t>
      </w:r>
    </w:p>
    <w:p w14:paraId="3A8C52BF" w14:textId="77777777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Układ monitorowania pasa ruchu</w:t>
      </w:r>
      <w:r w:rsidR="00941132" w:rsidRPr="00242112">
        <w:rPr>
          <w:color w:val="000000" w:themeColor="text1"/>
          <w:sz w:val="22"/>
        </w:rPr>
        <w:t>.</w:t>
      </w:r>
    </w:p>
    <w:p w14:paraId="344F2B53" w14:textId="77777777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System ostrzegania przed kolizją z przodu z hamowaniem awaryjnym</w:t>
      </w:r>
      <w:r w:rsidR="00941132" w:rsidRPr="00242112">
        <w:rPr>
          <w:color w:val="000000" w:themeColor="text1"/>
          <w:sz w:val="22"/>
        </w:rPr>
        <w:t>.</w:t>
      </w:r>
    </w:p>
    <w:p w14:paraId="5C3DE2FF" w14:textId="77777777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proofErr w:type="spellStart"/>
      <w:r w:rsidRPr="00242112">
        <w:rPr>
          <w:color w:val="000000" w:themeColor="text1"/>
          <w:sz w:val="22"/>
        </w:rPr>
        <w:t>Immobilaizer</w:t>
      </w:r>
      <w:proofErr w:type="spellEnd"/>
      <w:r w:rsidR="00941132" w:rsidRPr="00242112">
        <w:rPr>
          <w:color w:val="000000" w:themeColor="text1"/>
          <w:sz w:val="22"/>
        </w:rPr>
        <w:t>.</w:t>
      </w:r>
      <w:r w:rsidRPr="00242112">
        <w:rPr>
          <w:color w:val="000000" w:themeColor="text1"/>
          <w:sz w:val="22"/>
        </w:rPr>
        <w:t xml:space="preserve"> </w:t>
      </w:r>
    </w:p>
    <w:p w14:paraId="4D3A344A" w14:textId="5C42DD1D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Fotel kierowcy komfortowy</w:t>
      </w:r>
      <w:r w:rsidR="00E860CE" w:rsidRPr="00242112">
        <w:rPr>
          <w:color w:val="000000" w:themeColor="text1"/>
          <w:sz w:val="22"/>
        </w:rPr>
        <w:t xml:space="preserve"> z zawieszeniem pneumatycznym</w:t>
      </w:r>
      <w:r w:rsidRPr="00242112">
        <w:rPr>
          <w:color w:val="000000" w:themeColor="text1"/>
          <w:sz w:val="22"/>
        </w:rPr>
        <w:t xml:space="preserve">, ogrzewany, </w:t>
      </w:r>
    </w:p>
    <w:p w14:paraId="4CF4EB0D" w14:textId="77777777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Wieszak na ubrania na tylnej ścianie (cztery wieszaki)</w:t>
      </w:r>
      <w:r w:rsidR="00941132" w:rsidRPr="00242112">
        <w:rPr>
          <w:color w:val="000000" w:themeColor="text1"/>
          <w:sz w:val="22"/>
        </w:rPr>
        <w:t>.</w:t>
      </w:r>
    </w:p>
    <w:p w14:paraId="6AEA2856" w14:textId="77777777" w:rsidR="008B4406" w:rsidRPr="00242112" w:rsidRDefault="00B722C7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Centralny zamek drzwiowy. </w:t>
      </w:r>
      <w:r w:rsidR="00E03F9A" w:rsidRPr="00242112">
        <w:rPr>
          <w:color w:val="000000" w:themeColor="text1"/>
          <w:sz w:val="22"/>
        </w:rPr>
        <w:t>Dwa kluczyki i piloty</w:t>
      </w:r>
      <w:r w:rsidR="00941132" w:rsidRPr="00242112">
        <w:rPr>
          <w:color w:val="000000" w:themeColor="text1"/>
          <w:sz w:val="22"/>
        </w:rPr>
        <w:t>.</w:t>
      </w:r>
      <w:r w:rsidR="00E03F9A" w:rsidRPr="00242112">
        <w:rPr>
          <w:color w:val="000000" w:themeColor="text1"/>
          <w:sz w:val="22"/>
        </w:rPr>
        <w:t xml:space="preserve"> </w:t>
      </w:r>
    </w:p>
    <w:p w14:paraId="341A6A8C" w14:textId="69647835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Elek</w:t>
      </w:r>
      <w:r w:rsidR="00EB391A" w:rsidRPr="00242112">
        <w:rPr>
          <w:color w:val="000000" w:themeColor="text1"/>
          <w:sz w:val="22"/>
        </w:rPr>
        <w:t>tryczn</w:t>
      </w:r>
      <w:r w:rsidR="006B4B0F">
        <w:rPr>
          <w:color w:val="000000" w:themeColor="text1"/>
          <w:sz w:val="22"/>
        </w:rPr>
        <w:t>ie sterowan</w:t>
      </w:r>
      <w:r w:rsidR="00EB391A" w:rsidRPr="00242112">
        <w:rPr>
          <w:color w:val="000000" w:themeColor="text1"/>
          <w:sz w:val="22"/>
        </w:rPr>
        <w:t>e podnośniki szyb</w:t>
      </w:r>
      <w:r w:rsidR="00941132" w:rsidRPr="00242112">
        <w:rPr>
          <w:color w:val="000000" w:themeColor="text1"/>
          <w:sz w:val="22"/>
        </w:rPr>
        <w:t>.</w:t>
      </w:r>
      <w:r w:rsidRPr="00242112">
        <w:rPr>
          <w:color w:val="000000" w:themeColor="text1"/>
          <w:sz w:val="22"/>
        </w:rPr>
        <w:t xml:space="preserve"> </w:t>
      </w:r>
    </w:p>
    <w:p w14:paraId="747647B6" w14:textId="77777777" w:rsidR="00A46FEF" w:rsidRPr="00242112" w:rsidRDefault="00A46FEF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Lusterko </w:t>
      </w:r>
      <w:proofErr w:type="spellStart"/>
      <w:r w:rsidRPr="00242112">
        <w:rPr>
          <w:color w:val="000000" w:themeColor="text1"/>
          <w:sz w:val="22"/>
        </w:rPr>
        <w:t>rampowe</w:t>
      </w:r>
      <w:proofErr w:type="spellEnd"/>
      <w:r w:rsidRPr="00242112">
        <w:rPr>
          <w:color w:val="000000" w:themeColor="text1"/>
          <w:sz w:val="22"/>
        </w:rPr>
        <w:t>, przednie</w:t>
      </w:r>
      <w:r w:rsidR="00941132" w:rsidRPr="00242112">
        <w:rPr>
          <w:color w:val="000000" w:themeColor="text1"/>
          <w:sz w:val="22"/>
        </w:rPr>
        <w:t>.</w:t>
      </w:r>
    </w:p>
    <w:p w14:paraId="78A9FC90" w14:textId="490EAFF6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Lusterka</w:t>
      </w:r>
      <w:r w:rsidR="00EE0070" w:rsidRPr="00242112">
        <w:rPr>
          <w:color w:val="000000" w:themeColor="text1"/>
          <w:sz w:val="22"/>
        </w:rPr>
        <w:t xml:space="preserve"> zewnętrzne</w:t>
      </w:r>
      <w:r w:rsidR="00E860CE" w:rsidRPr="00242112">
        <w:rPr>
          <w:color w:val="000000" w:themeColor="text1"/>
          <w:sz w:val="22"/>
        </w:rPr>
        <w:t xml:space="preserve"> ogrzewane elektrycznie</w:t>
      </w:r>
    </w:p>
    <w:p w14:paraId="2C4B0C70" w14:textId="77777777" w:rsidR="008B4406" w:rsidRPr="00242112" w:rsidRDefault="00B722C7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Elektryczna regulacja luster</w:t>
      </w:r>
      <w:r w:rsidR="00941132" w:rsidRPr="00242112">
        <w:rPr>
          <w:color w:val="000000" w:themeColor="text1"/>
          <w:sz w:val="22"/>
        </w:rPr>
        <w:t>.</w:t>
      </w:r>
    </w:p>
    <w:p w14:paraId="5628DC5C" w14:textId="77777777" w:rsidR="00B722C7" w:rsidRPr="00242112" w:rsidRDefault="00B722C7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Reflektory przednie halogenowe</w:t>
      </w:r>
      <w:r w:rsidR="00A46FEF" w:rsidRPr="00242112">
        <w:rPr>
          <w:color w:val="000000" w:themeColor="text1"/>
          <w:sz w:val="22"/>
        </w:rPr>
        <w:t>, regulowane</w:t>
      </w:r>
      <w:r w:rsidRPr="00242112">
        <w:rPr>
          <w:color w:val="000000" w:themeColor="text1"/>
          <w:sz w:val="22"/>
        </w:rPr>
        <w:t xml:space="preserve"> z </w:t>
      </w:r>
      <w:r w:rsidR="00941132" w:rsidRPr="00242112">
        <w:rPr>
          <w:color w:val="000000" w:themeColor="text1"/>
          <w:sz w:val="22"/>
        </w:rPr>
        <w:t>odpornymi na uderzenia kloszami.</w:t>
      </w:r>
    </w:p>
    <w:p w14:paraId="789A8DAF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lastRenderedPageBreak/>
        <w:t>Reflektory pr</w:t>
      </w:r>
      <w:r w:rsidR="00941132" w:rsidRPr="00242112">
        <w:rPr>
          <w:color w:val="000000" w:themeColor="text1"/>
          <w:sz w:val="22"/>
        </w:rPr>
        <w:t>zednie dla ruchu prawostronnego.</w:t>
      </w:r>
      <w:r w:rsidRPr="00242112">
        <w:rPr>
          <w:color w:val="000000" w:themeColor="text1"/>
          <w:sz w:val="22"/>
        </w:rPr>
        <w:t xml:space="preserve"> </w:t>
      </w:r>
    </w:p>
    <w:p w14:paraId="5C3A71BA" w14:textId="77777777" w:rsidR="00A46FEF" w:rsidRPr="00242112" w:rsidRDefault="00A46FEF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Światła do jazdy dziennej, diody LED</w:t>
      </w:r>
      <w:r w:rsidR="00941132" w:rsidRPr="00242112">
        <w:rPr>
          <w:color w:val="000000" w:themeColor="text1"/>
          <w:sz w:val="22"/>
        </w:rPr>
        <w:t>.</w:t>
      </w:r>
    </w:p>
    <w:p w14:paraId="4929CFDA" w14:textId="77777777" w:rsidR="008B4406" w:rsidRPr="00242112" w:rsidRDefault="00E03F9A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Św</w:t>
      </w:r>
      <w:r w:rsidR="00941132" w:rsidRPr="00242112">
        <w:rPr>
          <w:color w:val="000000" w:themeColor="text1"/>
          <w:sz w:val="22"/>
        </w:rPr>
        <w:t>iatła przeciwmgielne w zderzaku.</w:t>
      </w:r>
      <w:r w:rsidRPr="00242112">
        <w:rPr>
          <w:color w:val="000000" w:themeColor="text1"/>
          <w:sz w:val="22"/>
        </w:rPr>
        <w:t xml:space="preserve"> </w:t>
      </w:r>
    </w:p>
    <w:p w14:paraId="7B1BF889" w14:textId="77777777" w:rsidR="00A46FEF" w:rsidRPr="00242112" w:rsidRDefault="00A46FEF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Szyby barwione</w:t>
      </w:r>
      <w:r w:rsidR="00941132" w:rsidRPr="00242112">
        <w:rPr>
          <w:color w:val="000000" w:themeColor="text1"/>
          <w:sz w:val="22"/>
        </w:rPr>
        <w:t>.</w:t>
      </w:r>
    </w:p>
    <w:p w14:paraId="7B1A9D32" w14:textId="77777777" w:rsidR="00A46FEF" w:rsidRPr="00242112" w:rsidRDefault="00A46FEF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Zewnętrzna osłona przeciwsłoneczna</w:t>
      </w:r>
      <w:r w:rsidR="00941132" w:rsidRPr="00242112">
        <w:rPr>
          <w:color w:val="000000" w:themeColor="text1"/>
          <w:sz w:val="22"/>
        </w:rPr>
        <w:t>.</w:t>
      </w:r>
      <w:r w:rsidRPr="00242112">
        <w:rPr>
          <w:color w:val="000000" w:themeColor="text1"/>
          <w:sz w:val="22"/>
        </w:rPr>
        <w:t xml:space="preserve"> </w:t>
      </w:r>
    </w:p>
    <w:p w14:paraId="470D8A10" w14:textId="77777777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Boczna osłona przeciwsłoneczna po stronie kierowcy</w:t>
      </w:r>
      <w:r w:rsidR="00941132" w:rsidRPr="00242112">
        <w:rPr>
          <w:color w:val="000000" w:themeColor="text1"/>
          <w:sz w:val="22"/>
        </w:rPr>
        <w:t>.</w:t>
      </w:r>
    </w:p>
    <w:p w14:paraId="6D766E3D" w14:textId="77777777" w:rsidR="00EE0070" w:rsidRDefault="00EE0070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Podświetlane stopnie wejściowe</w:t>
      </w:r>
      <w:r w:rsidR="00941132" w:rsidRPr="00242112">
        <w:rPr>
          <w:color w:val="000000" w:themeColor="text1"/>
          <w:sz w:val="22"/>
        </w:rPr>
        <w:t>.</w:t>
      </w:r>
    </w:p>
    <w:p w14:paraId="67E0A423" w14:textId="77777777" w:rsidR="00400C3C" w:rsidRPr="00242112" w:rsidRDefault="00400C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</w:p>
    <w:p w14:paraId="3301ABA6" w14:textId="5AE9C149" w:rsidR="00A830E7" w:rsidRPr="00242112" w:rsidRDefault="00E03F9A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Kolor podwozia </w:t>
      </w:r>
      <w:r w:rsidR="005E03E5" w:rsidRPr="00242112">
        <w:rPr>
          <w:color w:val="000000" w:themeColor="text1"/>
          <w:sz w:val="22"/>
        </w:rPr>
        <w:t xml:space="preserve">i ramy – czarny lub grafit </w:t>
      </w:r>
    </w:p>
    <w:p w14:paraId="6D617894" w14:textId="77777777" w:rsidR="00A830E7" w:rsidRDefault="00A830E7" w:rsidP="00A830E7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</w:p>
    <w:p w14:paraId="7086FDBE" w14:textId="6222D565" w:rsidR="008B4406" w:rsidRPr="00941132" w:rsidRDefault="00E03F9A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auto"/>
          <w:sz w:val="22"/>
        </w:rPr>
      </w:pPr>
      <w:r w:rsidRPr="00941132">
        <w:rPr>
          <w:color w:val="auto"/>
          <w:sz w:val="22"/>
        </w:rPr>
        <w:t xml:space="preserve">Wyposażenie elektryczne </w:t>
      </w:r>
    </w:p>
    <w:p w14:paraId="05C142AF" w14:textId="0C298BB6" w:rsidR="008B4406" w:rsidRPr="00242112" w:rsidRDefault="00FC1461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Dwa a</w:t>
      </w:r>
      <w:r w:rsidR="00A46FEF" w:rsidRPr="00242112">
        <w:rPr>
          <w:color w:val="000000" w:themeColor="text1"/>
          <w:sz w:val="22"/>
        </w:rPr>
        <w:t xml:space="preserve">kumulatory minimum – </w:t>
      </w:r>
      <w:r w:rsidR="00282816" w:rsidRPr="00242112">
        <w:rPr>
          <w:color w:val="000000" w:themeColor="text1"/>
          <w:sz w:val="22"/>
        </w:rPr>
        <w:t>2 x 175</w:t>
      </w:r>
      <w:r w:rsidR="00006DCD" w:rsidRPr="00242112">
        <w:rPr>
          <w:color w:val="000000" w:themeColor="text1"/>
          <w:sz w:val="22"/>
        </w:rPr>
        <w:t xml:space="preserve"> Ah.</w:t>
      </w:r>
    </w:p>
    <w:p w14:paraId="6227F356" w14:textId="54A8F811" w:rsidR="002A253C" w:rsidRPr="00242112" w:rsidRDefault="00FC1461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Główny wyłącznik prądowy przy skrzynce akumulatorowej</w:t>
      </w:r>
      <w:r w:rsidR="00532B04" w:rsidRPr="00242112">
        <w:rPr>
          <w:color w:val="000000" w:themeColor="text1"/>
          <w:sz w:val="22"/>
        </w:rPr>
        <w:t xml:space="preserve"> lub w innym miejscu łatwo dostępnym</w:t>
      </w:r>
    </w:p>
    <w:p w14:paraId="31AF1A30" w14:textId="30E1875B" w:rsidR="008B4406" w:rsidRPr="00242112" w:rsidRDefault="00006DCD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Alternator minimum – </w:t>
      </w:r>
      <w:r w:rsidR="00282816" w:rsidRPr="00242112">
        <w:rPr>
          <w:color w:val="000000" w:themeColor="text1"/>
          <w:sz w:val="22"/>
        </w:rPr>
        <w:t>100</w:t>
      </w:r>
      <w:r w:rsidRPr="00242112">
        <w:rPr>
          <w:color w:val="000000" w:themeColor="text1"/>
          <w:sz w:val="22"/>
        </w:rPr>
        <w:t xml:space="preserve"> A.</w:t>
      </w:r>
    </w:p>
    <w:p w14:paraId="258C6527" w14:textId="77777777" w:rsidR="008B4406" w:rsidRPr="00242112" w:rsidRDefault="00006DCD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Napięcie 24 V z 2 akumulatorów.</w:t>
      </w:r>
      <w:r w:rsidR="00E03F9A" w:rsidRPr="00242112">
        <w:rPr>
          <w:color w:val="000000" w:themeColor="text1"/>
          <w:sz w:val="22"/>
        </w:rPr>
        <w:t xml:space="preserve"> </w:t>
      </w:r>
    </w:p>
    <w:p w14:paraId="300823D4" w14:textId="77777777" w:rsidR="002A253C" w:rsidRPr="00242112" w:rsidRDefault="002A253C" w:rsidP="00EB6665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</w:p>
    <w:p w14:paraId="435344B2" w14:textId="77777777" w:rsidR="00FC1461" w:rsidRPr="00242112" w:rsidRDefault="002A253C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Elementy podwozia</w:t>
      </w:r>
    </w:p>
    <w:p w14:paraId="6C7F41D8" w14:textId="77777777" w:rsidR="008B4406" w:rsidRPr="0091155A" w:rsidRDefault="002A253C" w:rsidP="00EB6665">
      <w:pPr>
        <w:spacing w:after="0" w:line="240" w:lineRule="auto"/>
        <w:ind w:left="426" w:right="1128"/>
        <w:rPr>
          <w:rFonts w:eastAsia="Arial"/>
          <w:color w:val="auto"/>
          <w:sz w:val="22"/>
        </w:rPr>
      </w:pPr>
      <w:r w:rsidRPr="0091155A">
        <w:rPr>
          <w:rFonts w:eastAsia="Arial"/>
          <w:color w:val="auto"/>
          <w:sz w:val="22"/>
        </w:rPr>
        <w:t>Zbiornik paliwa z prawej strony</w:t>
      </w:r>
      <w:r w:rsidR="00743D94" w:rsidRPr="0091155A">
        <w:rPr>
          <w:rFonts w:eastAsia="Arial"/>
          <w:color w:val="auto"/>
          <w:sz w:val="22"/>
        </w:rPr>
        <w:t>, pojemność</w:t>
      </w:r>
      <w:r w:rsidRPr="0091155A">
        <w:rPr>
          <w:rFonts w:eastAsia="Arial"/>
          <w:color w:val="auto"/>
          <w:sz w:val="22"/>
        </w:rPr>
        <w:t xml:space="preserve"> min 220 l</w:t>
      </w:r>
      <w:r w:rsidR="00006DCD" w:rsidRPr="0091155A">
        <w:rPr>
          <w:rFonts w:eastAsia="Arial"/>
          <w:color w:val="auto"/>
          <w:sz w:val="22"/>
        </w:rPr>
        <w:t>.</w:t>
      </w:r>
    </w:p>
    <w:p w14:paraId="690DEBDC" w14:textId="77777777" w:rsidR="002A253C" w:rsidRPr="00242112" w:rsidRDefault="002A253C" w:rsidP="00EB6665">
      <w:pPr>
        <w:spacing w:after="0" w:line="240" w:lineRule="auto"/>
        <w:ind w:left="426" w:right="1128"/>
        <w:rPr>
          <w:rFonts w:eastAsia="Arial"/>
          <w:color w:val="000000" w:themeColor="text1"/>
          <w:sz w:val="22"/>
        </w:rPr>
      </w:pPr>
      <w:r w:rsidRPr="00242112">
        <w:rPr>
          <w:rFonts w:eastAsia="Arial"/>
          <w:color w:val="000000" w:themeColor="text1"/>
          <w:sz w:val="22"/>
        </w:rPr>
        <w:t xml:space="preserve">Zbiornik </w:t>
      </w:r>
      <w:proofErr w:type="spellStart"/>
      <w:r w:rsidRPr="00242112">
        <w:rPr>
          <w:rFonts w:eastAsia="Arial"/>
          <w:color w:val="000000" w:themeColor="text1"/>
          <w:sz w:val="22"/>
        </w:rPr>
        <w:t>AdBlue</w:t>
      </w:r>
      <w:proofErr w:type="spellEnd"/>
      <w:r w:rsidR="00743D94" w:rsidRPr="00242112">
        <w:rPr>
          <w:rFonts w:eastAsia="Arial"/>
          <w:color w:val="000000" w:themeColor="text1"/>
          <w:sz w:val="22"/>
        </w:rPr>
        <w:t>,</w:t>
      </w:r>
      <w:r w:rsidRPr="00242112">
        <w:rPr>
          <w:rFonts w:eastAsia="Arial"/>
          <w:color w:val="000000" w:themeColor="text1"/>
          <w:sz w:val="22"/>
        </w:rPr>
        <w:t xml:space="preserve"> pojemność min 32 l</w:t>
      </w:r>
      <w:r w:rsidR="00006DCD" w:rsidRPr="00242112">
        <w:rPr>
          <w:rFonts w:eastAsia="Arial"/>
          <w:color w:val="000000" w:themeColor="text1"/>
          <w:sz w:val="22"/>
        </w:rPr>
        <w:t>.</w:t>
      </w:r>
    </w:p>
    <w:p w14:paraId="61E7DBFD" w14:textId="77777777" w:rsidR="002A253C" w:rsidRPr="00242112" w:rsidRDefault="002A253C" w:rsidP="00EB6665">
      <w:pPr>
        <w:spacing w:after="0" w:line="240" w:lineRule="auto"/>
        <w:ind w:left="426" w:right="1128"/>
        <w:rPr>
          <w:rFonts w:eastAsia="Arial"/>
          <w:color w:val="000000" w:themeColor="text1"/>
          <w:sz w:val="22"/>
        </w:rPr>
      </w:pPr>
      <w:r w:rsidRPr="00242112">
        <w:rPr>
          <w:rFonts w:eastAsia="Arial"/>
          <w:color w:val="000000" w:themeColor="text1"/>
          <w:sz w:val="22"/>
        </w:rPr>
        <w:t>Dwa kliny pod koła</w:t>
      </w:r>
      <w:r w:rsidR="00006DCD" w:rsidRPr="00242112">
        <w:rPr>
          <w:rFonts w:eastAsia="Arial"/>
          <w:color w:val="000000" w:themeColor="text1"/>
          <w:sz w:val="22"/>
        </w:rPr>
        <w:t>.</w:t>
      </w:r>
    </w:p>
    <w:p w14:paraId="16EF6B2E" w14:textId="77777777" w:rsidR="002A253C" w:rsidRPr="00242112" w:rsidRDefault="002A253C" w:rsidP="00EB6665">
      <w:pPr>
        <w:spacing w:after="0" w:line="240" w:lineRule="auto"/>
        <w:ind w:left="426" w:right="1128"/>
        <w:rPr>
          <w:rFonts w:eastAsia="Arial"/>
          <w:color w:val="000000" w:themeColor="text1"/>
          <w:sz w:val="22"/>
        </w:rPr>
      </w:pPr>
      <w:r w:rsidRPr="00242112">
        <w:rPr>
          <w:rFonts w:eastAsia="Arial"/>
          <w:color w:val="000000" w:themeColor="text1"/>
          <w:sz w:val="22"/>
        </w:rPr>
        <w:t>Lampy obrysowe z boku i z tyłu</w:t>
      </w:r>
      <w:r w:rsidR="00006DCD" w:rsidRPr="00242112">
        <w:rPr>
          <w:rFonts w:eastAsia="Arial"/>
          <w:color w:val="000000" w:themeColor="text1"/>
          <w:sz w:val="22"/>
        </w:rPr>
        <w:t>.</w:t>
      </w:r>
    </w:p>
    <w:p w14:paraId="79EF7742" w14:textId="77777777" w:rsidR="002A253C" w:rsidRPr="00242112" w:rsidRDefault="00006DCD" w:rsidP="00EB6665">
      <w:pPr>
        <w:spacing w:after="0" w:line="240" w:lineRule="auto"/>
        <w:ind w:left="426" w:right="1128"/>
        <w:rPr>
          <w:rFonts w:eastAsia="Arial"/>
          <w:color w:val="000000" w:themeColor="text1"/>
          <w:sz w:val="22"/>
        </w:rPr>
      </w:pPr>
      <w:r w:rsidRPr="00242112">
        <w:rPr>
          <w:rFonts w:eastAsia="Arial"/>
          <w:color w:val="000000" w:themeColor="text1"/>
          <w:sz w:val="22"/>
        </w:rPr>
        <w:t>Przedni zaczep do holowania.</w:t>
      </w:r>
    </w:p>
    <w:p w14:paraId="72BF1DFA" w14:textId="77777777" w:rsidR="002A253C" w:rsidRPr="00242112" w:rsidRDefault="002A25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Wlot powietrza wysoki z boku kabiny</w:t>
      </w:r>
      <w:r w:rsidR="00006DCD" w:rsidRPr="00242112">
        <w:rPr>
          <w:color w:val="000000" w:themeColor="text1"/>
          <w:sz w:val="22"/>
        </w:rPr>
        <w:t>.</w:t>
      </w:r>
    </w:p>
    <w:p w14:paraId="28EDFB87" w14:textId="77777777" w:rsidR="00CE7E89" w:rsidRDefault="00EF3770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Podgrzewany filtr paliwa</w:t>
      </w:r>
      <w:r w:rsidR="00006DCD" w:rsidRPr="00242112">
        <w:rPr>
          <w:color w:val="000000" w:themeColor="text1"/>
          <w:sz w:val="22"/>
        </w:rPr>
        <w:t>.</w:t>
      </w:r>
      <w:r w:rsidRPr="00242112">
        <w:rPr>
          <w:color w:val="000000" w:themeColor="text1"/>
          <w:sz w:val="22"/>
        </w:rPr>
        <w:t xml:space="preserve"> </w:t>
      </w:r>
    </w:p>
    <w:p w14:paraId="3005B2D9" w14:textId="77777777" w:rsidR="00400C3C" w:rsidRPr="00242112" w:rsidRDefault="00400C3C" w:rsidP="00EB6665">
      <w:pPr>
        <w:spacing w:after="0" w:line="240" w:lineRule="auto"/>
        <w:ind w:left="426" w:right="1128"/>
        <w:rPr>
          <w:color w:val="000000" w:themeColor="text1"/>
          <w:sz w:val="22"/>
        </w:rPr>
      </w:pPr>
    </w:p>
    <w:p w14:paraId="4CD73FB0" w14:textId="77777777" w:rsidR="002A253C" w:rsidRPr="00242112" w:rsidRDefault="002A253C" w:rsidP="00E20FB0">
      <w:pPr>
        <w:pStyle w:val="Akapitzlist"/>
        <w:numPr>
          <w:ilvl w:val="0"/>
          <w:numId w:val="1"/>
        </w:numPr>
        <w:spacing w:after="0" w:line="240" w:lineRule="auto"/>
        <w:ind w:left="426" w:right="1128" w:hanging="284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Koła i opony</w:t>
      </w:r>
    </w:p>
    <w:p w14:paraId="78B30E03" w14:textId="77777777" w:rsidR="002A253C" w:rsidRPr="00242112" w:rsidRDefault="002A253C" w:rsidP="00CE7E89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Rozmiar 315/80 R22,5</w:t>
      </w:r>
      <w:r w:rsidR="00006DCD" w:rsidRPr="00242112">
        <w:rPr>
          <w:color w:val="000000" w:themeColor="text1"/>
          <w:sz w:val="22"/>
        </w:rPr>
        <w:t>.</w:t>
      </w:r>
    </w:p>
    <w:p w14:paraId="082D8972" w14:textId="77777777" w:rsidR="002A253C" w:rsidRPr="00242112" w:rsidRDefault="002A253C" w:rsidP="00CE7E89">
      <w:pPr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Koło zapasowe oś przednia</w:t>
      </w:r>
      <w:r w:rsidR="00006DCD" w:rsidRPr="00242112">
        <w:rPr>
          <w:color w:val="000000" w:themeColor="text1"/>
          <w:sz w:val="22"/>
        </w:rPr>
        <w:t>.</w:t>
      </w:r>
    </w:p>
    <w:p w14:paraId="55FE93BC" w14:textId="77777777" w:rsidR="002A253C" w:rsidRPr="00941132" w:rsidRDefault="002A253C" w:rsidP="00EB6665">
      <w:pPr>
        <w:spacing w:after="0" w:line="240" w:lineRule="auto"/>
        <w:ind w:left="0" w:right="1128"/>
        <w:rPr>
          <w:color w:val="auto"/>
          <w:sz w:val="22"/>
        </w:rPr>
      </w:pPr>
    </w:p>
    <w:p w14:paraId="22766B6A" w14:textId="77777777" w:rsidR="00C815C8" w:rsidRPr="00941132" w:rsidRDefault="00E03F9A" w:rsidP="00C06F33">
      <w:pPr>
        <w:spacing w:after="0" w:line="240" w:lineRule="auto"/>
        <w:ind w:left="0" w:right="1128"/>
        <w:rPr>
          <w:color w:val="auto"/>
          <w:sz w:val="22"/>
        </w:rPr>
      </w:pPr>
      <w:r w:rsidRPr="00941132">
        <w:rPr>
          <w:color w:val="auto"/>
          <w:sz w:val="22"/>
        </w:rPr>
        <w:t xml:space="preserve">II. Nadwozie </w:t>
      </w:r>
      <w:r w:rsidR="00C06F33" w:rsidRPr="00941132">
        <w:rPr>
          <w:color w:val="auto"/>
          <w:sz w:val="22"/>
        </w:rPr>
        <w:t xml:space="preserve"> </w:t>
      </w:r>
    </w:p>
    <w:p w14:paraId="34038C5D" w14:textId="54AD3748" w:rsidR="006120C2" w:rsidRPr="00242112" w:rsidRDefault="006120C2" w:rsidP="00C815C8">
      <w:pPr>
        <w:pStyle w:val="Akapitzlist"/>
        <w:numPr>
          <w:ilvl w:val="0"/>
          <w:numId w:val="9"/>
        </w:numPr>
        <w:spacing w:after="0" w:line="240" w:lineRule="auto"/>
        <w:ind w:left="426" w:right="1128" w:hanging="284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Zabudowa typu śmieciarka, fa</w:t>
      </w:r>
      <w:r w:rsidR="000B2AD8" w:rsidRPr="00242112">
        <w:rPr>
          <w:color w:val="000000" w:themeColor="text1"/>
          <w:sz w:val="22"/>
        </w:rPr>
        <w:t xml:space="preserve">brycznie nowa, nieeksploatowana, </w:t>
      </w:r>
      <w:r w:rsidR="00552C5D" w:rsidRPr="00242112">
        <w:rPr>
          <w:color w:val="000000" w:themeColor="text1"/>
          <w:sz w:val="22"/>
        </w:rPr>
        <w:t>nie starsza niż</w:t>
      </w:r>
      <w:r w:rsidR="000B2AD8" w:rsidRPr="00242112">
        <w:rPr>
          <w:color w:val="000000" w:themeColor="text1"/>
          <w:sz w:val="22"/>
        </w:rPr>
        <w:t xml:space="preserve"> 20</w:t>
      </w:r>
      <w:r w:rsidR="00FE4739">
        <w:rPr>
          <w:color w:val="000000" w:themeColor="text1"/>
          <w:sz w:val="22"/>
        </w:rPr>
        <w:t>19</w:t>
      </w:r>
      <w:r w:rsidR="00006DCD" w:rsidRPr="00242112">
        <w:rPr>
          <w:color w:val="000000" w:themeColor="text1"/>
          <w:sz w:val="22"/>
        </w:rPr>
        <w:t>.</w:t>
      </w:r>
    </w:p>
    <w:p w14:paraId="0C4AEDB6" w14:textId="2CB70A12" w:rsidR="00A830E7" w:rsidRPr="00941132" w:rsidRDefault="00A830E7" w:rsidP="00A830E7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Kolor </w:t>
      </w:r>
      <w:r>
        <w:rPr>
          <w:color w:val="auto"/>
          <w:sz w:val="22"/>
        </w:rPr>
        <w:t xml:space="preserve">zabudowy </w:t>
      </w:r>
      <w:r w:rsidRPr="00941132">
        <w:rPr>
          <w:color w:val="auto"/>
          <w:sz w:val="22"/>
        </w:rPr>
        <w:t>RAL2004</w:t>
      </w:r>
    </w:p>
    <w:p w14:paraId="072C90DF" w14:textId="77777777" w:rsidR="00C815C8" w:rsidRPr="00941132" w:rsidRDefault="00C815C8" w:rsidP="006120C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Z</w:t>
      </w:r>
      <w:r w:rsidR="00E03F9A" w:rsidRPr="00941132">
        <w:rPr>
          <w:color w:val="auto"/>
          <w:sz w:val="22"/>
        </w:rPr>
        <w:t>abudowa skrzyniowa z urządzeniem zasypowym ty</w:t>
      </w:r>
      <w:r w:rsidR="00743D94" w:rsidRPr="00941132">
        <w:rPr>
          <w:color w:val="auto"/>
          <w:sz w:val="22"/>
        </w:rPr>
        <w:t>lnym.</w:t>
      </w:r>
    </w:p>
    <w:p w14:paraId="53BE809F" w14:textId="4952236D" w:rsidR="00C06F33" w:rsidRPr="00941132" w:rsidRDefault="00E03F9A" w:rsidP="006120C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Skrzynia ładunkowa</w:t>
      </w:r>
      <w:r w:rsidR="00C06F33" w:rsidRPr="00941132">
        <w:rPr>
          <w:color w:val="auto"/>
          <w:sz w:val="22"/>
        </w:rPr>
        <w:t xml:space="preserve"> o pojemności </w:t>
      </w:r>
      <w:r w:rsidR="00BD2E0B" w:rsidRPr="00E55DF5">
        <w:rPr>
          <w:color w:val="auto"/>
          <w:sz w:val="22"/>
        </w:rPr>
        <w:t xml:space="preserve">min </w:t>
      </w:r>
      <w:r w:rsidR="00FE4739" w:rsidRPr="00E55DF5">
        <w:rPr>
          <w:color w:val="auto"/>
          <w:sz w:val="22"/>
        </w:rPr>
        <w:t>19</w:t>
      </w:r>
      <w:r w:rsidR="00C06F33" w:rsidRPr="00E55DF5">
        <w:rPr>
          <w:color w:val="auto"/>
          <w:sz w:val="22"/>
        </w:rPr>
        <w:t xml:space="preserve"> m</w:t>
      </w:r>
      <w:r w:rsidR="00C06F33" w:rsidRPr="00E55DF5">
        <w:rPr>
          <w:color w:val="auto"/>
          <w:sz w:val="22"/>
          <w:vertAlign w:val="superscript"/>
        </w:rPr>
        <w:t>3</w:t>
      </w:r>
      <w:r w:rsidR="00C06F33" w:rsidRPr="00E55DF5">
        <w:rPr>
          <w:color w:val="auto"/>
          <w:sz w:val="22"/>
        </w:rPr>
        <w:t xml:space="preserve"> </w:t>
      </w:r>
    </w:p>
    <w:p w14:paraId="4E5923C9" w14:textId="77777777" w:rsidR="00C06F33" w:rsidRPr="00941132" w:rsidRDefault="00C06F33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Konstrukcja</w:t>
      </w:r>
      <w:r w:rsidR="00241D76" w:rsidRPr="00941132">
        <w:rPr>
          <w:color w:val="auto"/>
          <w:sz w:val="22"/>
        </w:rPr>
        <w:t xml:space="preserve"> </w:t>
      </w:r>
      <w:r w:rsidRPr="00941132">
        <w:rPr>
          <w:color w:val="auto"/>
          <w:sz w:val="22"/>
        </w:rPr>
        <w:t>stalowa</w:t>
      </w:r>
      <w:r w:rsidR="00241D76" w:rsidRPr="00941132">
        <w:rPr>
          <w:color w:val="auto"/>
          <w:sz w:val="22"/>
        </w:rPr>
        <w:t xml:space="preserve"> wykonana w kształcie owalu, odporna na skręcanie</w:t>
      </w:r>
      <w:r w:rsidRPr="00941132">
        <w:rPr>
          <w:color w:val="auto"/>
          <w:sz w:val="22"/>
        </w:rPr>
        <w:t>.</w:t>
      </w:r>
    </w:p>
    <w:p w14:paraId="4CBEAF8F" w14:textId="77777777" w:rsidR="00DE4A48" w:rsidRPr="00941132" w:rsidRDefault="00C06F33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Ś</w:t>
      </w:r>
      <w:r w:rsidR="00E03F9A" w:rsidRPr="00941132">
        <w:rPr>
          <w:color w:val="auto"/>
          <w:sz w:val="22"/>
        </w:rPr>
        <w:t>ciany b</w:t>
      </w:r>
      <w:r w:rsidR="00241D76" w:rsidRPr="00941132">
        <w:rPr>
          <w:color w:val="auto"/>
          <w:sz w:val="22"/>
        </w:rPr>
        <w:t>oczne</w:t>
      </w:r>
      <w:r w:rsidR="00752D85" w:rsidRPr="00941132">
        <w:rPr>
          <w:color w:val="auto"/>
          <w:sz w:val="22"/>
        </w:rPr>
        <w:t>, dach oraz podłoga połączone</w:t>
      </w:r>
      <w:r w:rsidR="00241D76" w:rsidRPr="00941132">
        <w:rPr>
          <w:color w:val="auto"/>
          <w:sz w:val="22"/>
        </w:rPr>
        <w:t xml:space="preserve"> profile</w:t>
      </w:r>
      <w:r w:rsidR="00752D85" w:rsidRPr="00941132">
        <w:rPr>
          <w:color w:val="auto"/>
          <w:sz w:val="22"/>
        </w:rPr>
        <w:t>m narożnym</w:t>
      </w:r>
      <w:r w:rsidR="00241D76" w:rsidRPr="00941132">
        <w:rPr>
          <w:color w:val="auto"/>
          <w:sz w:val="22"/>
        </w:rPr>
        <w:t xml:space="preserve">, </w:t>
      </w:r>
      <w:r w:rsidR="00752D85" w:rsidRPr="00941132">
        <w:rPr>
          <w:color w:val="auto"/>
          <w:sz w:val="22"/>
        </w:rPr>
        <w:t>spawanym spoiną ciągłą.</w:t>
      </w:r>
      <w:r w:rsidR="00C815C8" w:rsidRPr="00941132">
        <w:rPr>
          <w:color w:val="auto"/>
          <w:sz w:val="22"/>
        </w:rPr>
        <w:t xml:space="preserve"> </w:t>
      </w:r>
    </w:p>
    <w:p w14:paraId="4A61DD1C" w14:textId="77777777" w:rsidR="00C06F33" w:rsidRPr="00941132" w:rsidRDefault="00752D85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Ściany boczne pomiędzy dolnym i górnym profilem narożnym gładkie.</w:t>
      </w:r>
    </w:p>
    <w:p w14:paraId="276C650C" w14:textId="77777777" w:rsidR="00C06F33" w:rsidRPr="00941132" w:rsidRDefault="00526E08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Podł</w:t>
      </w:r>
      <w:r w:rsidR="00006DCD">
        <w:rPr>
          <w:color w:val="auto"/>
          <w:sz w:val="22"/>
        </w:rPr>
        <w:t>oga w kształcie kila lub owalna</w:t>
      </w:r>
      <w:r w:rsidR="0084384D" w:rsidRPr="00941132">
        <w:rPr>
          <w:color w:val="auto"/>
          <w:sz w:val="22"/>
        </w:rPr>
        <w:t>.</w:t>
      </w:r>
    </w:p>
    <w:p w14:paraId="046D4A17" w14:textId="77777777" w:rsidR="00C06F33" w:rsidRPr="00121B5F" w:rsidRDefault="00752D85" w:rsidP="00C06F33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121B5F">
        <w:rPr>
          <w:color w:val="000000" w:themeColor="text1"/>
          <w:sz w:val="22"/>
        </w:rPr>
        <w:t>Dno skrzyni ładunkowej wyposażone w zbiornik na odcieki wraz z zaworem oraz wężem spustowym.</w:t>
      </w:r>
      <w:r w:rsidR="00885147" w:rsidRPr="00121B5F">
        <w:rPr>
          <w:color w:val="000000" w:themeColor="text1"/>
          <w:sz w:val="22"/>
        </w:rPr>
        <w:t xml:space="preserve"> </w:t>
      </w:r>
    </w:p>
    <w:p w14:paraId="34F9480D" w14:textId="77777777" w:rsidR="00C06F33" w:rsidRPr="00941132" w:rsidRDefault="00C06F33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Na bocznej ścianie skrzyni ładunkowej </w:t>
      </w:r>
      <w:r w:rsidR="00E03F9A" w:rsidRPr="00941132">
        <w:rPr>
          <w:color w:val="auto"/>
          <w:sz w:val="22"/>
        </w:rPr>
        <w:t>drzwi kontrolne</w:t>
      </w:r>
      <w:r w:rsidRPr="00941132">
        <w:rPr>
          <w:color w:val="auto"/>
          <w:sz w:val="22"/>
        </w:rPr>
        <w:t>.</w:t>
      </w:r>
    </w:p>
    <w:p w14:paraId="5A4DF443" w14:textId="77777777" w:rsidR="00C06F33" w:rsidRPr="00941132" w:rsidRDefault="00C06F33" w:rsidP="006120C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Wanna załadowcza o pojemności</w:t>
      </w:r>
      <w:r w:rsidR="00E03F9A" w:rsidRPr="00941132">
        <w:rPr>
          <w:color w:val="auto"/>
          <w:sz w:val="22"/>
        </w:rPr>
        <w:t xml:space="preserve"> minimum 1,5 m</w:t>
      </w:r>
      <w:r w:rsidR="00E03F9A" w:rsidRPr="00941132">
        <w:rPr>
          <w:color w:val="auto"/>
          <w:sz w:val="22"/>
          <w:vertAlign w:val="superscript"/>
        </w:rPr>
        <w:t>3</w:t>
      </w:r>
      <w:r w:rsidRPr="00941132">
        <w:rPr>
          <w:color w:val="auto"/>
          <w:sz w:val="22"/>
        </w:rPr>
        <w:t>.</w:t>
      </w:r>
    </w:p>
    <w:p w14:paraId="7BA08A80" w14:textId="00014CA0" w:rsidR="00C06F33" w:rsidRPr="00E55DF5" w:rsidRDefault="00E03F9A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E55DF5">
        <w:rPr>
          <w:color w:val="auto"/>
          <w:sz w:val="22"/>
        </w:rPr>
        <w:t>Dno wanny załadowczej wykonane z blachy</w:t>
      </w:r>
      <w:r w:rsidR="00752D85" w:rsidRPr="00E55DF5">
        <w:rPr>
          <w:color w:val="auto"/>
          <w:sz w:val="22"/>
        </w:rPr>
        <w:t xml:space="preserve"> HARDOX 400 lub równoważnej,</w:t>
      </w:r>
      <w:r w:rsidRPr="00E55DF5">
        <w:rPr>
          <w:color w:val="auto"/>
          <w:sz w:val="22"/>
        </w:rPr>
        <w:t xml:space="preserve"> o podwyższone</w:t>
      </w:r>
      <w:r w:rsidR="00752D85" w:rsidRPr="00E55DF5">
        <w:rPr>
          <w:color w:val="auto"/>
          <w:sz w:val="22"/>
        </w:rPr>
        <w:t>j odporności na ścieranie</w:t>
      </w:r>
      <w:r w:rsidR="00862565" w:rsidRPr="00E55DF5">
        <w:rPr>
          <w:color w:val="auto"/>
          <w:sz w:val="22"/>
        </w:rPr>
        <w:t xml:space="preserve">. </w:t>
      </w:r>
    </w:p>
    <w:p w14:paraId="58EE3A5F" w14:textId="14C3B96C" w:rsidR="00C06F33" w:rsidRPr="00E55DF5" w:rsidRDefault="00C06F33" w:rsidP="00C06F33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E55DF5">
        <w:rPr>
          <w:color w:val="auto"/>
          <w:sz w:val="22"/>
        </w:rPr>
        <w:t>Grubość</w:t>
      </w:r>
      <w:r w:rsidR="00862565" w:rsidRPr="00E55DF5">
        <w:rPr>
          <w:color w:val="auto"/>
          <w:sz w:val="22"/>
        </w:rPr>
        <w:t xml:space="preserve"> blachy</w:t>
      </w:r>
      <w:r w:rsidR="00752D85" w:rsidRPr="00E55DF5">
        <w:rPr>
          <w:color w:val="auto"/>
          <w:sz w:val="22"/>
        </w:rPr>
        <w:t xml:space="preserve"> </w:t>
      </w:r>
      <w:r w:rsidRPr="00E55DF5">
        <w:rPr>
          <w:color w:val="auto"/>
          <w:sz w:val="22"/>
        </w:rPr>
        <w:t xml:space="preserve">dna wanny załadowczej minimum </w:t>
      </w:r>
      <w:r w:rsidR="00FE4739" w:rsidRPr="00E55DF5">
        <w:rPr>
          <w:color w:val="auto"/>
          <w:sz w:val="22"/>
        </w:rPr>
        <w:t>6</w:t>
      </w:r>
      <w:r w:rsidRPr="00E55DF5">
        <w:rPr>
          <w:color w:val="auto"/>
          <w:sz w:val="22"/>
        </w:rPr>
        <w:t xml:space="preserve"> mm.</w:t>
      </w:r>
    </w:p>
    <w:p w14:paraId="464241AD" w14:textId="4CE55391" w:rsidR="00C74B68" w:rsidRPr="00E55DF5" w:rsidRDefault="00C74B68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E55DF5">
        <w:rPr>
          <w:color w:val="auto"/>
          <w:sz w:val="22"/>
        </w:rPr>
        <w:t xml:space="preserve">Grubość blachy ściany bocznej odwłoka minimum </w:t>
      </w:r>
      <w:r w:rsidR="00FE4739" w:rsidRPr="00E55DF5">
        <w:rPr>
          <w:color w:val="auto"/>
          <w:sz w:val="22"/>
        </w:rPr>
        <w:t>5</w:t>
      </w:r>
      <w:r w:rsidRPr="00E55DF5">
        <w:rPr>
          <w:color w:val="auto"/>
          <w:sz w:val="22"/>
        </w:rPr>
        <w:t xml:space="preserve"> mm, konstrukcja bardzo sztywna, ramowa.</w:t>
      </w:r>
    </w:p>
    <w:p w14:paraId="76DE6AA7" w14:textId="77777777" w:rsidR="00C74B68" w:rsidRPr="00941132" w:rsidRDefault="00862565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Siłowniki płyty nośnej </w:t>
      </w:r>
      <w:r w:rsidR="00AF286A" w:rsidRPr="00941132">
        <w:rPr>
          <w:color w:val="auto"/>
          <w:sz w:val="22"/>
        </w:rPr>
        <w:t xml:space="preserve">hydrauliczne, </w:t>
      </w:r>
      <w:r w:rsidRPr="00941132">
        <w:rPr>
          <w:color w:val="auto"/>
          <w:sz w:val="22"/>
        </w:rPr>
        <w:t>umieszczone na zewnątrz odwłoka.</w:t>
      </w:r>
    </w:p>
    <w:p w14:paraId="4DAE7C95" w14:textId="76232385" w:rsidR="00C74B68" w:rsidRPr="00BA0F57" w:rsidRDefault="00862565" w:rsidP="00C74B68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BA0F57">
        <w:rPr>
          <w:color w:val="000000" w:themeColor="text1"/>
          <w:sz w:val="22"/>
        </w:rPr>
        <w:t>Siłowniki podnoszące odwłok umieszczone na górze</w:t>
      </w:r>
      <w:r w:rsidR="004313E0" w:rsidRPr="00BA0F57">
        <w:rPr>
          <w:color w:val="000000" w:themeColor="text1"/>
          <w:sz w:val="22"/>
        </w:rPr>
        <w:t xml:space="preserve"> skrzyni ładunkowej</w:t>
      </w:r>
      <w:r w:rsidR="00D9239F" w:rsidRPr="00BA0F57">
        <w:rPr>
          <w:color w:val="000000" w:themeColor="text1"/>
          <w:sz w:val="22"/>
        </w:rPr>
        <w:t>, nie mogą one jednak być najwyższym punktem pojazdu</w:t>
      </w:r>
      <w:r w:rsidR="00BA0F57" w:rsidRPr="00BA0F57">
        <w:rPr>
          <w:color w:val="000000" w:themeColor="text1"/>
          <w:sz w:val="22"/>
        </w:rPr>
        <w:t>.</w:t>
      </w:r>
      <w:r w:rsidR="00D9239F" w:rsidRPr="00BA0F57">
        <w:rPr>
          <w:color w:val="000000" w:themeColor="text1"/>
          <w:sz w:val="22"/>
        </w:rPr>
        <w:t xml:space="preserve"> Dopuszcza się również </w:t>
      </w:r>
      <w:r w:rsidR="003C279B" w:rsidRPr="00BA0F57">
        <w:rPr>
          <w:color w:val="000000" w:themeColor="text1"/>
          <w:sz w:val="22"/>
        </w:rPr>
        <w:t>umieszczenie siłowników po bokach skrzyni ładunkowej</w:t>
      </w:r>
      <w:r w:rsidR="00242112">
        <w:rPr>
          <w:color w:val="000000" w:themeColor="text1"/>
          <w:sz w:val="22"/>
        </w:rPr>
        <w:t>.</w:t>
      </w:r>
    </w:p>
    <w:p w14:paraId="39EE39F8" w14:textId="330DB76A" w:rsidR="00C74B68" w:rsidRPr="00AF75E9" w:rsidRDefault="003900B6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AF75E9">
        <w:rPr>
          <w:color w:val="auto"/>
          <w:sz w:val="22"/>
        </w:rPr>
        <w:t>Siłowniki płyty dociskowej odwrócone</w:t>
      </w:r>
      <w:r w:rsidR="003C279B" w:rsidRPr="00AF75E9">
        <w:rPr>
          <w:color w:val="auto"/>
          <w:sz w:val="22"/>
        </w:rPr>
        <w:t>, tłoczyska skierowane do góry</w:t>
      </w:r>
      <w:r w:rsidR="00BA0F57" w:rsidRPr="00AF75E9">
        <w:rPr>
          <w:color w:val="auto"/>
          <w:sz w:val="22"/>
        </w:rPr>
        <w:t>.</w:t>
      </w:r>
    </w:p>
    <w:p w14:paraId="0332B0C5" w14:textId="77777777" w:rsidR="00C74B68" w:rsidRPr="00AF75E9" w:rsidRDefault="004313E0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AF75E9">
        <w:rPr>
          <w:color w:val="auto"/>
          <w:sz w:val="22"/>
        </w:rPr>
        <w:t>Dwa punkty smarowana dla skrzyni ładunkowej i odwłoka, a w przypadku większej ilości punktów smarowania, wymagane centralne smarowanie.</w:t>
      </w:r>
    </w:p>
    <w:p w14:paraId="4AB42898" w14:textId="77777777" w:rsidR="00C74B68" w:rsidRPr="00941132" w:rsidRDefault="003900B6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Mechanizm zgniatania liniowo </w:t>
      </w:r>
      <w:r w:rsidR="00C74B68" w:rsidRPr="00941132">
        <w:rPr>
          <w:color w:val="auto"/>
          <w:sz w:val="22"/>
        </w:rPr>
        <w:t>–</w:t>
      </w:r>
      <w:r w:rsidR="00E03F9A" w:rsidRPr="00941132">
        <w:rPr>
          <w:color w:val="auto"/>
          <w:sz w:val="22"/>
        </w:rPr>
        <w:t xml:space="preserve"> p</w:t>
      </w:r>
      <w:r w:rsidR="00743D94" w:rsidRPr="00941132">
        <w:rPr>
          <w:color w:val="auto"/>
          <w:sz w:val="22"/>
        </w:rPr>
        <w:t>łytowy</w:t>
      </w:r>
      <w:r w:rsidR="00C74B68" w:rsidRPr="00941132">
        <w:rPr>
          <w:color w:val="auto"/>
          <w:sz w:val="22"/>
        </w:rPr>
        <w:t>.</w:t>
      </w:r>
    </w:p>
    <w:p w14:paraId="7C861D71" w14:textId="6BD90285" w:rsidR="00C74B68" w:rsidRPr="004B1179" w:rsidRDefault="00E508E8" w:rsidP="00C74B68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4B1179">
        <w:rPr>
          <w:color w:val="000000" w:themeColor="text1"/>
          <w:sz w:val="22"/>
        </w:rPr>
        <w:t xml:space="preserve">Płyta wypychająca </w:t>
      </w:r>
      <w:r w:rsidR="0091155A" w:rsidRPr="004B1179">
        <w:rPr>
          <w:color w:val="000000" w:themeColor="text1"/>
          <w:sz w:val="22"/>
        </w:rPr>
        <w:t xml:space="preserve">uszczelniona </w:t>
      </w:r>
      <w:r w:rsidR="00FE4739" w:rsidRPr="004B1179">
        <w:rPr>
          <w:color w:val="000000" w:themeColor="text1"/>
          <w:sz w:val="22"/>
        </w:rPr>
        <w:t xml:space="preserve">zapobiegająca </w:t>
      </w:r>
      <w:r w:rsidR="0091155A" w:rsidRPr="004B1179">
        <w:rPr>
          <w:color w:val="000000" w:themeColor="text1"/>
          <w:sz w:val="22"/>
        </w:rPr>
        <w:t>przedostawaniu</w:t>
      </w:r>
      <w:r w:rsidR="00FE4739" w:rsidRPr="004B1179">
        <w:rPr>
          <w:color w:val="000000" w:themeColor="text1"/>
          <w:sz w:val="22"/>
        </w:rPr>
        <w:t xml:space="preserve"> się odpadów</w:t>
      </w:r>
      <w:r w:rsidR="00B357B5" w:rsidRPr="004B1179">
        <w:rPr>
          <w:color w:val="000000" w:themeColor="text1"/>
          <w:sz w:val="22"/>
        </w:rPr>
        <w:t xml:space="preserve"> o drobnych frakcjach do środka</w:t>
      </w:r>
      <w:r w:rsidR="0016668F" w:rsidRPr="004B1179">
        <w:rPr>
          <w:color w:val="000000" w:themeColor="text1"/>
          <w:sz w:val="22"/>
        </w:rPr>
        <w:t xml:space="preserve"> </w:t>
      </w:r>
      <w:r w:rsidR="00AF75E9" w:rsidRPr="004B1179">
        <w:rPr>
          <w:color w:val="000000" w:themeColor="text1"/>
          <w:sz w:val="22"/>
        </w:rPr>
        <w:t>zabudowy</w:t>
      </w:r>
      <w:r w:rsidR="00006DCD" w:rsidRPr="004B1179">
        <w:rPr>
          <w:color w:val="000000" w:themeColor="text1"/>
          <w:sz w:val="22"/>
        </w:rPr>
        <w:t>.</w:t>
      </w:r>
      <w:r w:rsidR="00526E08" w:rsidRPr="004B1179">
        <w:rPr>
          <w:color w:val="000000" w:themeColor="text1"/>
          <w:sz w:val="22"/>
        </w:rPr>
        <w:t xml:space="preserve"> </w:t>
      </w:r>
    </w:p>
    <w:p w14:paraId="4024812B" w14:textId="77777777" w:rsidR="00C74B68" w:rsidRPr="00941132" w:rsidRDefault="00E03F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Stopień</w:t>
      </w:r>
      <w:r w:rsidR="004313E0" w:rsidRPr="00941132">
        <w:rPr>
          <w:color w:val="auto"/>
          <w:sz w:val="22"/>
        </w:rPr>
        <w:t xml:space="preserve"> zagęszczenia odpadów minimum 1:</w:t>
      </w:r>
      <w:r w:rsidR="00C74B68" w:rsidRPr="00941132">
        <w:rPr>
          <w:color w:val="auto"/>
          <w:sz w:val="22"/>
        </w:rPr>
        <w:t>5.</w:t>
      </w:r>
    </w:p>
    <w:p w14:paraId="537C380B" w14:textId="77777777" w:rsidR="00C74B68" w:rsidRPr="00941132" w:rsidRDefault="00AF286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Możliwość zmiany ciśnienia (</w:t>
      </w:r>
      <w:r w:rsidR="00E03F9A" w:rsidRPr="00941132">
        <w:rPr>
          <w:color w:val="auto"/>
          <w:sz w:val="22"/>
        </w:rPr>
        <w:t>stopnia zagęszczenia ) w układzie h</w:t>
      </w:r>
      <w:r w:rsidR="00C74B68" w:rsidRPr="00941132">
        <w:rPr>
          <w:color w:val="auto"/>
          <w:sz w:val="22"/>
        </w:rPr>
        <w:t>ydraulicznym.</w:t>
      </w:r>
    </w:p>
    <w:p w14:paraId="5F7EEDA3" w14:textId="77777777" w:rsidR="00C74B68" w:rsidRPr="00941132" w:rsidRDefault="00E03F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lastRenderedPageBreak/>
        <w:t>Możliwość zm</w:t>
      </w:r>
      <w:r w:rsidR="00C74B68" w:rsidRPr="00941132">
        <w:rPr>
          <w:color w:val="auto"/>
          <w:sz w:val="22"/>
        </w:rPr>
        <w:t xml:space="preserve">iany wariantów zbiórki odpadów: </w:t>
      </w:r>
      <w:r w:rsidRPr="00941132">
        <w:rPr>
          <w:color w:val="auto"/>
          <w:sz w:val="22"/>
        </w:rPr>
        <w:t>zbiórka odpadów zwy</w:t>
      </w:r>
      <w:r w:rsidR="00C74B68" w:rsidRPr="00941132">
        <w:rPr>
          <w:color w:val="auto"/>
          <w:sz w:val="22"/>
        </w:rPr>
        <w:t>kłych, w</w:t>
      </w:r>
      <w:r w:rsidRPr="00941132">
        <w:rPr>
          <w:color w:val="auto"/>
          <w:sz w:val="22"/>
        </w:rPr>
        <w:t>ielkogabarytowych, odpadów do r</w:t>
      </w:r>
      <w:r w:rsidR="00AF286A" w:rsidRPr="00941132">
        <w:rPr>
          <w:color w:val="auto"/>
          <w:sz w:val="22"/>
        </w:rPr>
        <w:t>ecyklingu, szkła i organicznych</w:t>
      </w:r>
      <w:r w:rsidR="00C74B68" w:rsidRPr="00941132">
        <w:rPr>
          <w:color w:val="auto"/>
          <w:sz w:val="22"/>
        </w:rPr>
        <w:t>.</w:t>
      </w:r>
    </w:p>
    <w:p w14:paraId="5236B5E5" w14:textId="77777777" w:rsidR="005B1657" w:rsidRDefault="00E03F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Uniwersalne urządzenie załadowcze dostosowane do współpra</w:t>
      </w:r>
      <w:r w:rsidR="00C74B68" w:rsidRPr="00941132">
        <w:rPr>
          <w:color w:val="auto"/>
          <w:sz w:val="22"/>
        </w:rPr>
        <w:t>cy z pojemnikami od 110 do 1100</w:t>
      </w:r>
      <w:r w:rsidR="00CB6CC8" w:rsidRPr="00941132">
        <w:rPr>
          <w:color w:val="auto"/>
          <w:sz w:val="22"/>
        </w:rPr>
        <w:t>l.</w:t>
      </w:r>
    </w:p>
    <w:p w14:paraId="06796016" w14:textId="17ECF912" w:rsidR="00C74B68" w:rsidRPr="00941132" w:rsidRDefault="009355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Tryby pracy urządzenia załadowczego:</w:t>
      </w:r>
    </w:p>
    <w:p w14:paraId="7967CDC8" w14:textId="77777777" w:rsidR="00C74B68" w:rsidRPr="00941132" w:rsidRDefault="009355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- podnoszenie/opuszczanie przez przyciśnięcie guzika dla pojemników 2- i 4-kołowych</w:t>
      </w:r>
      <w:r w:rsidR="00C74B68" w:rsidRPr="00941132">
        <w:rPr>
          <w:color w:val="auto"/>
          <w:sz w:val="22"/>
        </w:rPr>
        <w:t>,</w:t>
      </w:r>
    </w:p>
    <w:p w14:paraId="1E4E6ECA" w14:textId="77777777" w:rsidR="00C74B68" w:rsidRPr="00941132" w:rsidRDefault="009355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- obsługa pojemników 4-kołowych na ramionach bocznych poprzez przyciśnięcie guzika.</w:t>
      </w:r>
    </w:p>
    <w:p w14:paraId="41FCFC0C" w14:textId="77777777" w:rsidR="00C74B68" w:rsidRPr="00941132" w:rsidRDefault="00BE5895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Urządzenie zasypowe (</w:t>
      </w:r>
      <w:proofErr w:type="spellStart"/>
      <w:r w:rsidRPr="00941132">
        <w:rPr>
          <w:color w:val="auto"/>
          <w:sz w:val="22"/>
        </w:rPr>
        <w:t>wrzutnik</w:t>
      </w:r>
      <w:proofErr w:type="spellEnd"/>
      <w:r w:rsidRPr="00941132">
        <w:rPr>
          <w:color w:val="auto"/>
          <w:sz w:val="22"/>
        </w:rPr>
        <w:t>) nisko zamontowane na ramie odwłoka.</w:t>
      </w:r>
    </w:p>
    <w:p w14:paraId="215E28D6" w14:textId="77777777" w:rsidR="00C74B68" w:rsidRPr="00941132" w:rsidRDefault="00AF286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Część tylna (odwłok</w:t>
      </w:r>
      <w:r w:rsidR="00E03F9A" w:rsidRPr="00941132">
        <w:rPr>
          <w:color w:val="auto"/>
          <w:sz w:val="22"/>
        </w:rPr>
        <w:t xml:space="preserve">) </w:t>
      </w:r>
      <w:r w:rsidR="00C74B68" w:rsidRPr="00941132">
        <w:rPr>
          <w:color w:val="auto"/>
          <w:sz w:val="22"/>
        </w:rPr>
        <w:t>wyposażona w</w:t>
      </w:r>
      <w:r w:rsidR="00E03F9A" w:rsidRPr="00941132">
        <w:rPr>
          <w:color w:val="auto"/>
          <w:sz w:val="22"/>
        </w:rPr>
        <w:t xml:space="preserve"> automatycz</w:t>
      </w:r>
      <w:r w:rsidR="003900B6" w:rsidRPr="00941132">
        <w:rPr>
          <w:color w:val="auto"/>
          <w:sz w:val="22"/>
        </w:rPr>
        <w:t>ne blokowanie i odblokowywanie.</w:t>
      </w:r>
    </w:p>
    <w:p w14:paraId="3451505E" w14:textId="2BC0E559" w:rsidR="00C74B68" w:rsidRPr="00941132" w:rsidRDefault="003900B6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Odwłok </w:t>
      </w:r>
      <w:r w:rsidR="00532B04">
        <w:rPr>
          <w:color w:val="auto"/>
          <w:sz w:val="22"/>
        </w:rPr>
        <w:t>połączony z</w:t>
      </w:r>
      <w:r w:rsidRPr="00941132">
        <w:rPr>
          <w:color w:val="auto"/>
          <w:sz w:val="22"/>
        </w:rPr>
        <w:t xml:space="preserve"> zabudow</w:t>
      </w:r>
      <w:r w:rsidR="00532B04">
        <w:rPr>
          <w:color w:val="auto"/>
          <w:sz w:val="22"/>
        </w:rPr>
        <w:t>ą za pomocą zawiasów</w:t>
      </w:r>
      <w:r w:rsidR="00BA0F57">
        <w:rPr>
          <w:color w:val="auto"/>
          <w:sz w:val="22"/>
        </w:rPr>
        <w:t>.</w:t>
      </w:r>
    </w:p>
    <w:p w14:paraId="2E84E996" w14:textId="78634E21" w:rsidR="00C74B68" w:rsidRPr="00121B5F" w:rsidRDefault="00885147" w:rsidP="00C74B68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121B5F">
        <w:rPr>
          <w:color w:val="000000" w:themeColor="text1"/>
          <w:sz w:val="22"/>
        </w:rPr>
        <w:t xml:space="preserve">Zawór spustowy </w:t>
      </w:r>
      <w:r w:rsidR="00121B5F" w:rsidRPr="00121B5F">
        <w:rPr>
          <w:color w:val="000000" w:themeColor="text1"/>
          <w:sz w:val="22"/>
        </w:rPr>
        <w:t>za</w:t>
      </w:r>
      <w:r w:rsidRPr="00121B5F">
        <w:rPr>
          <w:color w:val="000000" w:themeColor="text1"/>
          <w:sz w:val="22"/>
        </w:rPr>
        <w:t>montowany na odwłoku.</w:t>
      </w:r>
      <w:r w:rsidR="006902EF" w:rsidRPr="00121B5F">
        <w:rPr>
          <w:color w:val="000000" w:themeColor="text1"/>
        </w:rPr>
        <w:t xml:space="preserve"> </w:t>
      </w:r>
    </w:p>
    <w:p w14:paraId="3C01E540" w14:textId="222B54A9" w:rsidR="0007346D" w:rsidRPr="00941132" w:rsidRDefault="0007346D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Sterowanie </w:t>
      </w:r>
      <w:r w:rsidR="00770814" w:rsidRPr="00941132">
        <w:rPr>
          <w:color w:val="auto"/>
          <w:sz w:val="22"/>
        </w:rPr>
        <w:t xml:space="preserve">pracą </w:t>
      </w:r>
      <w:r w:rsidRPr="00941132">
        <w:rPr>
          <w:color w:val="auto"/>
          <w:sz w:val="22"/>
        </w:rPr>
        <w:t xml:space="preserve">zabudowy </w:t>
      </w:r>
      <w:r w:rsidR="00770814" w:rsidRPr="00941132">
        <w:rPr>
          <w:color w:val="auto"/>
          <w:sz w:val="22"/>
        </w:rPr>
        <w:t>poprzez układ hydrauliczny bez układu pneumatycznego</w:t>
      </w:r>
      <w:r w:rsidR="00006DCD">
        <w:rPr>
          <w:color w:val="auto"/>
          <w:sz w:val="22"/>
        </w:rPr>
        <w:t>.</w:t>
      </w:r>
      <w:r w:rsidR="00770814" w:rsidRPr="00941132">
        <w:rPr>
          <w:color w:val="auto"/>
          <w:sz w:val="22"/>
        </w:rPr>
        <w:t xml:space="preserve"> </w:t>
      </w:r>
    </w:p>
    <w:p w14:paraId="2FC4A636" w14:textId="77777777" w:rsidR="00C74B68" w:rsidRPr="00941132" w:rsidRDefault="007515A4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Uszczelnienie pomiędzy odwłokiem, a skrzynią ładunkową wykonane za pomocą profilu gumowego.</w:t>
      </w:r>
    </w:p>
    <w:p w14:paraId="262936EB" w14:textId="77777777" w:rsidR="00C74B68" w:rsidRPr="00941132" w:rsidRDefault="00E03F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Układ uwalnia</w:t>
      </w:r>
      <w:r w:rsidR="00C74B68" w:rsidRPr="00941132">
        <w:rPr>
          <w:color w:val="auto"/>
          <w:sz w:val="22"/>
        </w:rPr>
        <w:t>nia zakleszczonych przedmiotów.</w:t>
      </w:r>
    </w:p>
    <w:p w14:paraId="162C8BEC" w14:textId="77777777" w:rsidR="00C74B68" w:rsidRPr="00941132" w:rsidRDefault="00526E08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Kamera </w:t>
      </w:r>
      <w:r w:rsidR="00E03F9A" w:rsidRPr="00941132">
        <w:rPr>
          <w:color w:val="auto"/>
          <w:sz w:val="22"/>
        </w:rPr>
        <w:t>umieszczona z tyłu zabudowy oraz monito</w:t>
      </w:r>
      <w:r w:rsidRPr="00941132">
        <w:rPr>
          <w:color w:val="auto"/>
          <w:sz w:val="22"/>
        </w:rPr>
        <w:t xml:space="preserve">r </w:t>
      </w:r>
      <w:r w:rsidR="00C74B68" w:rsidRPr="00941132">
        <w:rPr>
          <w:color w:val="auto"/>
          <w:sz w:val="22"/>
        </w:rPr>
        <w:t>z</w:t>
      </w:r>
      <w:r w:rsidRPr="00941132">
        <w:rPr>
          <w:color w:val="auto"/>
          <w:sz w:val="22"/>
        </w:rPr>
        <w:t>ainstalowane w kabinie kierowcy</w:t>
      </w:r>
      <w:r w:rsidR="00006DCD">
        <w:rPr>
          <w:color w:val="auto"/>
          <w:sz w:val="22"/>
        </w:rPr>
        <w:t>.</w:t>
      </w:r>
    </w:p>
    <w:p w14:paraId="46009934" w14:textId="77777777" w:rsidR="00C74B68" w:rsidRPr="00941132" w:rsidRDefault="00526E08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Minimum </w:t>
      </w:r>
      <w:r w:rsidR="0084384D" w:rsidRPr="00941132">
        <w:rPr>
          <w:color w:val="auto"/>
          <w:sz w:val="22"/>
        </w:rPr>
        <w:t>d</w:t>
      </w:r>
      <w:r w:rsidR="00E03F9A" w:rsidRPr="00941132">
        <w:rPr>
          <w:color w:val="auto"/>
          <w:sz w:val="22"/>
        </w:rPr>
        <w:t>wa wyłączniki bezpieczeństwa</w:t>
      </w:r>
      <w:r w:rsidR="00C74B68" w:rsidRPr="00941132">
        <w:rPr>
          <w:color w:val="auto"/>
          <w:sz w:val="22"/>
        </w:rPr>
        <w:t>.</w:t>
      </w:r>
    </w:p>
    <w:p w14:paraId="200229C6" w14:textId="77777777" w:rsidR="00C74B68" w:rsidRPr="00941132" w:rsidRDefault="00E03F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Sterownik dla automatycznego cyklu załad</w:t>
      </w:r>
      <w:r w:rsidR="00C74B68" w:rsidRPr="00941132">
        <w:rPr>
          <w:color w:val="auto"/>
          <w:sz w:val="22"/>
        </w:rPr>
        <w:t>unku oraz cyklu pojedynczego.</w:t>
      </w:r>
    </w:p>
    <w:p w14:paraId="0E094828" w14:textId="77777777" w:rsidR="00C74B68" w:rsidRPr="00941132" w:rsidRDefault="00C74B68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Sterowanie ręczne.</w:t>
      </w:r>
    </w:p>
    <w:p w14:paraId="1521D4FD" w14:textId="77777777" w:rsidR="00C74B68" w:rsidRPr="00941132" w:rsidRDefault="00E03F9A" w:rsidP="00C74B68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Sterowanie urządzeniem zasypowym umies</w:t>
      </w:r>
      <w:r w:rsidR="00C74B68" w:rsidRPr="00941132">
        <w:rPr>
          <w:color w:val="auto"/>
          <w:sz w:val="22"/>
        </w:rPr>
        <w:t>zczone po obu stronach odwłoka.</w:t>
      </w:r>
    </w:p>
    <w:p w14:paraId="4DF4B910" w14:textId="77777777" w:rsidR="00C55422" w:rsidRPr="00941132" w:rsidRDefault="007515A4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Płyta wypychająca wzmocniona profilami, wyposażona w siłownik teleskopowy, dwustronnego działania.</w:t>
      </w:r>
    </w:p>
    <w:p w14:paraId="406C7BC5" w14:textId="77777777" w:rsidR="00C55422" w:rsidRPr="00941132" w:rsidRDefault="00E03F9A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Sterowanie płytą wyp</w:t>
      </w:r>
      <w:r w:rsidR="003900B6" w:rsidRPr="00941132">
        <w:rPr>
          <w:color w:val="auto"/>
          <w:sz w:val="22"/>
        </w:rPr>
        <w:t>ychającą „wysuwanie i wsuwanie</w:t>
      </w:r>
      <w:r w:rsidRPr="00941132">
        <w:rPr>
          <w:color w:val="auto"/>
          <w:sz w:val="22"/>
        </w:rPr>
        <w:t xml:space="preserve">” </w:t>
      </w:r>
      <w:r w:rsidR="007515A4" w:rsidRPr="00941132">
        <w:rPr>
          <w:color w:val="auto"/>
          <w:sz w:val="22"/>
        </w:rPr>
        <w:t xml:space="preserve">ze stanowiska na </w:t>
      </w:r>
      <w:r w:rsidRPr="00941132">
        <w:rPr>
          <w:color w:val="auto"/>
          <w:sz w:val="22"/>
        </w:rPr>
        <w:t>zewnątrz</w:t>
      </w:r>
      <w:r w:rsidR="00C55422" w:rsidRPr="00941132">
        <w:rPr>
          <w:color w:val="auto"/>
          <w:sz w:val="22"/>
        </w:rPr>
        <w:t>,</w:t>
      </w:r>
      <w:r w:rsidRPr="00941132">
        <w:rPr>
          <w:color w:val="auto"/>
          <w:sz w:val="22"/>
        </w:rPr>
        <w:t xml:space="preserve"> z boku skrzyni ładunkowej lub z pulpitu sterown</w:t>
      </w:r>
      <w:r w:rsidR="003900B6" w:rsidRPr="00941132">
        <w:rPr>
          <w:color w:val="auto"/>
          <w:sz w:val="22"/>
        </w:rPr>
        <w:t xml:space="preserve">iczego znajdującego się </w:t>
      </w:r>
      <w:r w:rsidRPr="00941132">
        <w:rPr>
          <w:color w:val="auto"/>
          <w:sz w:val="22"/>
        </w:rPr>
        <w:t>w kabinie ki</w:t>
      </w:r>
      <w:r w:rsidR="007515A4" w:rsidRPr="00941132">
        <w:rPr>
          <w:color w:val="auto"/>
          <w:sz w:val="22"/>
        </w:rPr>
        <w:t>erowcy.</w:t>
      </w:r>
    </w:p>
    <w:p w14:paraId="1CD5100E" w14:textId="77777777" w:rsidR="00C55422" w:rsidRPr="00AF75E9" w:rsidRDefault="00E03F9A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AF75E9">
        <w:rPr>
          <w:color w:val="auto"/>
          <w:sz w:val="22"/>
        </w:rPr>
        <w:t>Możliwość wykonania auto diagnozy sprawności układu e</w:t>
      </w:r>
      <w:r w:rsidR="0084384D" w:rsidRPr="00AF75E9">
        <w:rPr>
          <w:color w:val="auto"/>
          <w:sz w:val="22"/>
        </w:rPr>
        <w:t>lektrycznego przez urządzenie</w:t>
      </w:r>
      <w:r w:rsidRPr="00AF75E9">
        <w:rPr>
          <w:color w:val="auto"/>
          <w:sz w:val="22"/>
        </w:rPr>
        <w:t xml:space="preserve"> zn</w:t>
      </w:r>
      <w:r w:rsidR="00C55422" w:rsidRPr="00AF75E9">
        <w:rPr>
          <w:color w:val="auto"/>
          <w:sz w:val="22"/>
        </w:rPr>
        <w:t>ajdujące się w kabinie kierowcy.</w:t>
      </w:r>
    </w:p>
    <w:p w14:paraId="0664BE21" w14:textId="77777777" w:rsidR="00526E08" w:rsidRPr="00941132" w:rsidRDefault="00E03F9A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Instalacja hydrauliczna zasilana przez pompę</w:t>
      </w:r>
      <w:r w:rsidR="00526E08" w:rsidRPr="00941132">
        <w:rPr>
          <w:color w:val="auto"/>
          <w:sz w:val="22"/>
        </w:rPr>
        <w:t xml:space="preserve"> hydrauliczną.</w:t>
      </w:r>
    </w:p>
    <w:p w14:paraId="61DEA817" w14:textId="77777777" w:rsidR="00C55422" w:rsidRPr="00242112" w:rsidRDefault="00E03F9A" w:rsidP="00C55422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Oświetlenie wg obowiązujących przepisów o ruchu drogowym i </w:t>
      </w:r>
      <w:r w:rsidR="007515A4" w:rsidRPr="00242112">
        <w:rPr>
          <w:color w:val="000000" w:themeColor="text1"/>
          <w:sz w:val="22"/>
        </w:rPr>
        <w:t>obowiązującej normy</w:t>
      </w:r>
      <w:r w:rsidR="00C55422" w:rsidRPr="00242112">
        <w:rPr>
          <w:color w:val="000000" w:themeColor="text1"/>
          <w:sz w:val="22"/>
        </w:rPr>
        <w:t>.</w:t>
      </w:r>
    </w:p>
    <w:p w14:paraId="7E4B114A" w14:textId="100C775B" w:rsidR="00B952F4" w:rsidRPr="00242112" w:rsidRDefault="00B952F4" w:rsidP="00242112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Dwie lampy ostrzegawcze, rotacyjne wraz z koszami osłonowymi</w:t>
      </w:r>
      <w:r w:rsidR="00242112">
        <w:rPr>
          <w:color w:val="000000" w:themeColor="text1"/>
          <w:sz w:val="22"/>
        </w:rPr>
        <w:t>.</w:t>
      </w:r>
    </w:p>
    <w:p w14:paraId="35E36BB9" w14:textId="77777777" w:rsidR="00C55422" w:rsidRPr="00242112" w:rsidRDefault="00E03F9A" w:rsidP="00C55422">
      <w:pPr>
        <w:pStyle w:val="Akapitzlist"/>
        <w:spacing w:after="0" w:line="240" w:lineRule="auto"/>
        <w:ind w:left="426" w:right="1128" w:firstLine="0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 xml:space="preserve">Dwa reflektory </w:t>
      </w:r>
      <w:r w:rsidR="007515A4" w:rsidRPr="00242112">
        <w:rPr>
          <w:color w:val="000000" w:themeColor="text1"/>
          <w:sz w:val="22"/>
        </w:rPr>
        <w:t xml:space="preserve">halogenowe </w:t>
      </w:r>
      <w:r w:rsidRPr="00242112">
        <w:rPr>
          <w:color w:val="000000" w:themeColor="text1"/>
          <w:sz w:val="22"/>
        </w:rPr>
        <w:t>robocze na odw</w:t>
      </w:r>
      <w:r w:rsidR="00C55422" w:rsidRPr="00242112">
        <w:rPr>
          <w:color w:val="000000" w:themeColor="text1"/>
          <w:sz w:val="22"/>
        </w:rPr>
        <w:t>łoku po lewej i prawej stronie.</w:t>
      </w:r>
    </w:p>
    <w:p w14:paraId="70A86B3A" w14:textId="77777777" w:rsidR="00770814" w:rsidRPr="00941132" w:rsidRDefault="00770814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Odbojnik do pojemników sterowany hydraulicznie, automatyczne rozpoznanie pojemników dwu i czterokołowych</w:t>
      </w:r>
      <w:r w:rsidR="00006DCD">
        <w:rPr>
          <w:color w:val="auto"/>
          <w:sz w:val="22"/>
        </w:rPr>
        <w:t>.</w:t>
      </w:r>
      <w:r w:rsidRPr="00941132">
        <w:rPr>
          <w:color w:val="auto"/>
          <w:sz w:val="22"/>
        </w:rPr>
        <w:t xml:space="preserve"> </w:t>
      </w:r>
    </w:p>
    <w:p w14:paraId="082673CE" w14:textId="3924E931" w:rsidR="00C720B3" w:rsidRPr="00941132" w:rsidRDefault="00C720B3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 xml:space="preserve">Zasyp sterowany poprzez napęd </w:t>
      </w:r>
      <w:proofErr w:type="spellStart"/>
      <w:r w:rsidRPr="00941132">
        <w:rPr>
          <w:color w:val="auto"/>
          <w:sz w:val="22"/>
        </w:rPr>
        <w:t>hydrauliczno</w:t>
      </w:r>
      <w:proofErr w:type="spellEnd"/>
      <w:r w:rsidR="005E6753">
        <w:rPr>
          <w:color w:val="auto"/>
          <w:sz w:val="22"/>
        </w:rPr>
        <w:t xml:space="preserve"> </w:t>
      </w:r>
      <w:r w:rsidRPr="00941132">
        <w:rPr>
          <w:color w:val="auto"/>
          <w:sz w:val="22"/>
        </w:rPr>
        <w:t>- elektryczny</w:t>
      </w:r>
      <w:r w:rsidR="00006DCD">
        <w:rPr>
          <w:color w:val="auto"/>
          <w:sz w:val="22"/>
        </w:rPr>
        <w:t>.</w:t>
      </w:r>
      <w:r w:rsidRPr="00941132">
        <w:rPr>
          <w:color w:val="auto"/>
          <w:sz w:val="22"/>
        </w:rPr>
        <w:t xml:space="preserve"> </w:t>
      </w:r>
    </w:p>
    <w:p w14:paraId="46355052" w14:textId="04FAEC75" w:rsidR="00C720B3" w:rsidRPr="00941132" w:rsidRDefault="0084384D" w:rsidP="00C5542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Możliwość</w:t>
      </w:r>
      <w:r w:rsidR="006B4B0F">
        <w:rPr>
          <w:color w:val="auto"/>
          <w:sz w:val="22"/>
        </w:rPr>
        <w:t xml:space="preserve"> obniżenia krawędzi z</w:t>
      </w:r>
      <w:r w:rsidR="00C720B3" w:rsidRPr="00941132">
        <w:rPr>
          <w:color w:val="auto"/>
          <w:sz w:val="22"/>
        </w:rPr>
        <w:t>asypu do 1100 – 1200 mm</w:t>
      </w:r>
      <w:r w:rsidR="00006DCD">
        <w:rPr>
          <w:color w:val="auto"/>
          <w:sz w:val="22"/>
        </w:rPr>
        <w:t>.</w:t>
      </w:r>
      <w:r w:rsidR="00C720B3" w:rsidRPr="00941132">
        <w:rPr>
          <w:color w:val="auto"/>
          <w:sz w:val="22"/>
        </w:rPr>
        <w:t xml:space="preserve"> </w:t>
      </w:r>
    </w:p>
    <w:p w14:paraId="06573342" w14:textId="77777777" w:rsidR="006120C2" w:rsidRPr="00941132" w:rsidRDefault="00E03F9A" w:rsidP="006120C2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  <w:r w:rsidRPr="00941132">
        <w:rPr>
          <w:color w:val="auto"/>
          <w:sz w:val="22"/>
        </w:rPr>
        <w:t>Podwyższona ściana czołowa wysokości minimum 500 mm zabe</w:t>
      </w:r>
      <w:r w:rsidR="0084384D" w:rsidRPr="00941132">
        <w:rPr>
          <w:color w:val="auto"/>
          <w:sz w:val="22"/>
        </w:rPr>
        <w:t>zpieczająca przed wyciekaniem</w:t>
      </w:r>
      <w:r w:rsidRPr="00941132">
        <w:rPr>
          <w:color w:val="auto"/>
          <w:sz w:val="22"/>
        </w:rPr>
        <w:t xml:space="preserve"> p</w:t>
      </w:r>
      <w:r w:rsidR="00C55422" w:rsidRPr="00941132">
        <w:rPr>
          <w:color w:val="auto"/>
          <w:sz w:val="22"/>
        </w:rPr>
        <w:t>owstających odcieków z odpadów.</w:t>
      </w:r>
    </w:p>
    <w:p w14:paraId="56B68C7C" w14:textId="77777777" w:rsidR="00815E0D" w:rsidRDefault="00815E0D" w:rsidP="00815E0D">
      <w:pPr>
        <w:pStyle w:val="Akapitzlist"/>
        <w:spacing w:after="0" w:line="240" w:lineRule="auto"/>
        <w:ind w:left="426" w:right="1128" w:firstLine="0"/>
        <w:rPr>
          <w:color w:val="auto"/>
          <w:sz w:val="22"/>
        </w:rPr>
      </w:pPr>
    </w:p>
    <w:p w14:paraId="5A5619CE" w14:textId="77777777" w:rsidR="006120C2" w:rsidRPr="00941132" w:rsidRDefault="0023563D" w:rsidP="006120C2">
      <w:pPr>
        <w:pStyle w:val="Akapitzlist"/>
        <w:numPr>
          <w:ilvl w:val="0"/>
          <w:numId w:val="9"/>
        </w:numPr>
        <w:spacing w:after="0" w:line="240" w:lineRule="auto"/>
        <w:ind w:left="426" w:right="1128" w:hanging="284"/>
        <w:rPr>
          <w:color w:val="auto"/>
          <w:sz w:val="22"/>
        </w:rPr>
      </w:pPr>
      <w:r w:rsidRPr="00941132">
        <w:rPr>
          <w:color w:val="auto"/>
          <w:sz w:val="22"/>
        </w:rPr>
        <w:t xml:space="preserve">Wyposażenie </w:t>
      </w:r>
      <w:r w:rsidR="006120C2" w:rsidRPr="00941132">
        <w:rPr>
          <w:color w:val="auto"/>
          <w:sz w:val="22"/>
        </w:rPr>
        <w:t>dodatkowe przedmiotu zamówienia.</w:t>
      </w:r>
    </w:p>
    <w:p w14:paraId="1F6C74BC" w14:textId="0E88B26B" w:rsidR="006120C2" w:rsidRPr="00941132" w:rsidRDefault="00545B6C" w:rsidP="006120C2">
      <w:pPr>
        <w:spacing w:after="0" w:line="240" w:lineRule="auto"/>
        <w:ind w:left="426" w:right="1128"/>
        <w:rPr>
          <w:color w:val="auto"/>
          <w:sz w:val="22"/>
        </w:rPr>
      </w:pPr>
      <w:r w:rsidRPr="00941132">
        <w:rPr>
          <w:color w:val="auto"/>
          <w:sz w:val="22"/>
        </w:rPr>
        <w:t>Po zakończonym cyklu prasowania, automatyczne odłączenie przystawki zasilającej pompę hydrauliczną.</w:t>
      </w:r>
    </w:p>
    <w:p w14:paraId="1EC7074C" w14:textId="568970AF" w:rsidR="008603FE" w:rsidRPr="00941132" w:rsidRDefault="0023563D" w:rsidP="008603FE">
      <w:pPr>
        <w:spacing w:after="0" w:line="240" w:lineRule="auto"/>
        <w:ind w:left="426" w:right="1128"/>
        <w:rPr>
          <w:color w:val="auto"/>
          <w:sz w:val="22"/>
        </w:rPr>
      </w:pPr>
      <w:r w:rsidRPr="00F95C2E">
        <w:rPr>
          <w:color w:val="auto"/>
          <w:sz w:val="22"/>
        </w:rPr>
        <w:t xml:space="preserve">Dwa stopnie odchylane </w:t>
      </w:r>
      <w:r w:rsidRPr="00941132">
        <w:rPr>
          <w:color w:val="auto"/>
          <w:sz w:val="22"/>
        </w:rPr>
        <w:t>w górę dla ładowaczy wraz z czujnikami ( jazda do przodu</w:t>
      </w:r>
      <w:r w:rsidR="006120C2" w:rsidRPr="00941132">
        <w:rPr>
          <w:color w:val="auto"/>
          <w:sz w:val="22"/>
        </w:rPr>
        <w:t xml:space="preserve"> przy</w:t>
      </w:r>
      <w:r w:rsidRPr="00941132">
        <w:rPr>
          <w:color w:val="auto"/>
          <w:sz w:val="22"/>
        </w:rPr>
        <w:t xml:space="preserve"> obciążonym stopniu max 30 km/h, jazda do tyłu niemożliwa ) – automatyczna informacja w kabinie kierowcy o </w:t>
      </w:r>
      <w:r w:rsidR="008603FE" w:rsidRPr="00941132">
        <w:rPr>
          <w:color w:val="auto"/>
          <w:sz w:val="22"/>
        </w:rPr>
        <w:t>tym, który stopień jest zajęty.</w:t>
      </w:r>
      <w:r w:rsidR="008A4EE7">
        <w:rPr>
          <w:color w:val="auto"/>
          <w:sz w:val="22"/>
        </w:rPr>
        <w:t xml:space="preserve"> </w:t>
      </w:r>
      <w:r w:rsidR="00AA65BC">
        <w:rPr>
          <w:color w:val="auto"/>
          <w:sz w:val="22"/>
        </w:rPr>
        <w:t>Najniższy punku mocowania podestów 40-</w:t>
      </w:r>
      <w:r w:rsidR="008A4EE7">
        <w:rPr>
          <w:color w:val="auto"/>
          <w:sz w:val="22"/>
        </w:rPr>
        <w:t xml:space="preserve"> 45 cm od podłoża</w:t>
      </w:r>
    </w:p>
    <w:p w14:paraId="546FAE86" w14:textId="77777777" w:rsidR="008603FE" w:rsidRPr="00941132" w:rsidRDefault="0023563D" w:rsidP="008603FE">
      <w:pPr>
        <w:spacing w:after="0" w:line="240" w:lineRule="auto"/>
        <w:ind w:left="426" w:right="1128"/>
        <w:rPr>
          <w:color w:val="auto"/>
          <w:sz w:val="22"/>
        </w:rPr>
      </w:pPr>
      <w:r w:rsidRPr="00941132">
        <w:rPr>
          <w:color w:val="auto"/>
          <w:sz w:val="22"/>
        </w:rPr>
        <w:t>Uchwyt montażowy do szufli i łopaty</w:t>
      </w:r>
      <w:r w:rsidR="008603FE" w:rsidRPr="00941132">
        <w:rPr>
          <w:color w:val="auto"/>
          <w:sz w:val="22"/>
        </w:rPr>
        <w:t>.</w:t>
      </w:r>
    </w:p>
    <w:p w14:paraId="5B872232" w14:textId="77777777" w:rsidR="008603FE" w:rsidRPr="00941132" w:rsidRDefault="0023563D" w:rsidP="008603FE">
      <w:pPr>
        <w:spacing w:after="0" w:line="240" w:lineRule="auto"/>
        <w:ind w:left="426" w:right="1128"/>
        <w:rPr>
          <w:color w:val="auto"/>
          <w:sz w:val="22"/>
        </w:rPr>
      </w:pPr>
      <w:r w:rsidRPr="00941132">
        <w:rPr>
          <w:color w:val="auto"/>
          <w:sz w:val="22"/>
        </w:rPr>
        <w:t>Reflektor biegu wstecznego</w:t>
      </w:r>
      <w:r w:rsidR="008603FE" w:rsidRPr="00941132">
        <w:rPr>
          <w:color w:val="auto"/>
          <w:sz w:val="22"/>
        </w:rPr>
        <w:t>.</w:t>
      </w:r>
    </w:p>
    <w:p w14:paraId="6A37B7FF" w14:textId="77777777" w:rsidR="008603FE" w:rsidRPr="00242112" w:rsidRDefault="0023563D" w:rsidP="008603FE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Zestaw narzędzi ( klucz do kół, klucze podstawo</w:t>
      </w:r>
      <w:r w:rsidR="008603FE" w:rsidRPr="00242112">
        <w:rPr>
          <w:color w:val="000000" w:themeColor="text1"/>
          <w:sz w:val="22"/>
        </w:rPr>
        <w:t>we ).</w:t>
      </w:r>
    </w:p>
    <w:p w14:paraId="769A97B0" w14:textId="77777777" w:rsidR="008603FE" w:rsidRPr="00242112" w:rsidRDefault="008603FE" w:rsidP="008603FE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Trójkąt ostrzegawczy.</w:t>
      </w:r>
    </w:p>
    <w:p w14:paraId="23BA23EA" w14:textId="77777777" w:rsidR="008603FE" w:rsidRPr="00242112" w:rsidRDefault="00941132" w:rsidP="008603FE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Dywaniki podłogowe ( gumowe ).</w:t>
      </w:r>
    </w:p>
    <w:p w14:paraId="37008DEB" w14:textId="77777777" w:rsidR="008603FE" w:rsidRPr="00242112" w:rsidRDefault="008603FE" w:rsidP="008603FE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Apteczka.</w:t>
      </w:r>
    </w:p>
    <w:p w14:paraId="2B5135E8" w14:textId="77777777" w:rsidR="008603FE" w:rsidRPr="00242112" w:rsidRDefault="008603FE" w:rsidP="008603FE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Podnośnik 10t,</w:t>
      </w:r>
    </w:p>
    <w:p w14:paraId="658DCE56" w14:textId="77777777" w:rsidR="008B4406" w:rsidRPr="00242112" w:rsidRDefault="0023563D" w:rsidP="008603FE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242112">
        <w:rPr>
          <w:color w:val="000000" w:themeColor="text1"/>
          <w:sz w:val="22"/>
        </w:rPr>
        <w:t>Gaśnica.</w:t>
      </w:r>
    </w:p>
    <w:p w14:paraId="0C3196E8" w14:textId="77777777" w:rsidR="0023563D" w:rsidRPr="00941132" w:rsidRDefault="00C720B3" w:rsidP="00941132">
      <w:pPr>
        <w:tabs>
          <w:tab w:val="left" w:pos="4429"/>
        </w:tabs>
        <w:spacing w:after="0" w:line="240" w:lineRule="auto"/>
        <w:ind w:left="426" w:right="1128"/>
        <w:rPr>
          <w:b/>
          <w:color w:val="auto"/>
          <w:sz w:val="22"/>
        </w:rPr>
      </w:pPr>
      <w:r w:rsidRPr="00941132">
        <w:rPr>
          <w:b/>
          <w:color w:val="auto"/>
          <w:sz w:val="22"/>
        </w:rPr>
        <w:tab/>
      </w:r>
      <w:r w:rsidRPr="00941132">
        <w:rPr>
          <w:b/>
          <w:color w:val="auto"/>
          <w:sz w:val="22"/>
        </w:rPr>
        <w:tab/>
      </w:r>
    </w:p>
    <w:p w14:paraId="6576F7B4" w14:textId="77777777" w:rsidR="00AC64A3" w:rsidRPr="00941132" w:rsidRDefault="00E03F9A" w:rsidP="00EB6665">
      <w:pPr>
        <w:spacing w:after="0" w:line="240" w:lineRule="auto"/>
        <w:ind w:left="0" w:right="1128"/>
        <w:rPr>
          <w:sz w:val="22"/>
        </w:rPr>
      </w:pPr>
      <w:r w:rsidRPr="00941132">
        <w:rPr>
          <w:sz w:val="22"/>
        </w:rPr>
        <w:t>III. Wymagane dokumenty i świadectwa (w języku pol</w:t>
      </w:r>
      <w:r w:rsidR="00241D76" w:rsidRPr="00941132">
        <w:rPr>
          <w:sz w:val="22"/>
        </w:rPr>
        <w:t xml:space="preserve">skim) do przekazania przez </w:t>
      </w:r>
      <w:r w:rsidR="00AC64A3" w:rsidRPr="00941132">
        <w:rPr>
          <w:sz w:val="22"/>
        </w:rPr>
        <w:t>Wykonawcę</w:t>
      </w:r>
      <w:r w:rsidR="00F743EC" w:rsidRPr="00941132">
        <w:rPr>
          <w:sz w:val="22"/>
        </w:rPr>
        <w:t>:</w:t>
      </w:r>
    </w:p>
    <w:p w14:paraId="2009A1CA" w14:textId="515ED20D" w:rsidR="00AC64A3" w:rsidRPr="00242112" w:rsidRDefault="004B1179" w:rsidP="00AC64A3">
      <w:pPr>
        <w:spacing w:after="0" w:line="240" w:lineRule="auto"/>
        <w:ind w:left="426" w:right="112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Kopia świadectwa homologacji</w:t>
      </w:r>
      <w:r w:rsidR="00B357B5">
        <w:rPr>
          <w:color w:val="000000" w:themeColor="text1"/>
          <w:sz w:val="22"/>
        </w:rPr>
        <w:t xml:space="preserve"> lub inny dokument </w:t>
      </w:r>
      <w:r w:rsidR="00E03F9A" w:rsidRPr="00242112">
        <w:rPr>
          <w:color w:val="000000" w:themeColor="text1"/>
          <w:sz w:val="22"/>
        </w:rPr>
        <w:t>dla kompletnego poja</w:t>
      </w:r>
      <w:r w:rsidR="00941132" w:rsidRPr="00242112">
        <w:rPr>
          <w:color w:val="000000" w:themeColor="text1"/>
          <w:sz w:val="22"/>
        </w:rPr>
        <w:t>zdu ( podwozie plus zabudowa )</w:t>
      </w:r>
      <w:r w:rsidR="004D21BC" w:rsidRPr="004D21BC">
        <w:rPr>
          <w:color w:val="000000" w:themeColor="text1"/>
          <w:sz w:val="22"/>
        </w:rPr>
        <w:t xml:space="preserve"> </w:t>
      </w:r>
    </w:p>
    <w:p w14:paraId="2C907D5A" w14:textId="77777777" w:rsidR="00941132" w:rsidRPr="008A4EE7" w:rsidRDefault="00941132" w:rsidP="00AC64A3">
      <w:pPr>
        <w:spacing w:after="0" w:line="240" w:lineRule="auto"/>
        <w:ind w:left="426" w:right="1128"/>
        <w:rPr>
          <w:color w:val="000000" w:themeColor="text1"/>
          <w:sz w:val="22"/>
        </w:rPr>
      </w:pPr>
      <w:r w:rsidRPr="008A4EE7">
        <w:rPr>
          <w:color w:val="000000" w:themeColor="text1"/>
          <w:sz w:val="22"/>
        </w:rPr>
        <w:t>Certyfikat potwierdzający spełnienie normy EN 1501-1 i certyfikat CE.</w:t>
      </w:r>
    </w:p>
    <w:p w14:paraId="3E25BDA9" w14:textId="77777777" w:rsidR="00AC64A3" w:rsidRPr="00941132" w:rsidRDefault="00E03F9A" w:rsidP="00AC64A3">
      <w:pPr>
        <w:spacing w:after="0" w:line="240" w:lineRule="auto"/>
        <w:ind w:left="426" w:right="1128"/>
        <w:rPr>
          <w:sz w:val="22"/>
        </w:rPr>
      </w:pPr>
      <w:r w:rsidRPr="00941132">
        <w:rPr>
          <w:sz w:val="22"/>
        </w:rPr>
        <w:t>Dokument ( certyfikat ) potwierdzający spełnienie wymogów em</w:t>
      </w:r>
      <w:r w:rsidR="00AC64A3" w:rsidRPr="00941132">
        <w:rPr>
          <w:sz w:val="22"/>
        </w:rPr>
        <w:t>isji spalin na poziomie Euro 6.</w:t>
      </w:r>
    </w:p>
    <w:p w14:paraId="48E9DFAD" w14:textId="77777777" w:rsidR="00AC64A3" w:rsidRPr="00941132" w:rsidRDefault="00E03F9A" w:rsidP="00AC64A3">
      <w:pPr>
        <w:spacing w:after="0" w:line="240" w:lineRule="auto"/>
        <w:ind w:left="426" w:right="1128"/>
        <w:rPr>
          <w:sz w:val="22"/>
        </w:rPr>
      </w:pPr>
      <w:r w:rsidRPr="00941132">
        <w:rPr>
          <w:sz w:val="22"/>
        </w:rPr>
        <w:t xml:space="preserve">Kopia Książki </w:t>
      </w:r>
      <w:r w:rsidR="00AC64A3" w:rsidRPr="00941132">
        <w:rPr>
          <w:sz w:val="22"/>
        </w:rPr>
        <w:t>pojazdu lub Kopia Karty pojazdu.</w:t>
      </w:r>
    </w:p>
    <w:p w14:paraId="4F36BD2C" w14:textId="77777777" w:rsidR="00AC64A3" w:rsidRPr="00941132" w:rsidRDefault="00E03F9A" w:rsidP="00AC64A3">
      <w:pPr>
        <w:spacing w:after="0" w:line="240" w:lineRule="auto"/>
        <w:ind w:left="426" w:right="1128"/>
        <w:rPr>
          <w:sz w:val="22"/>
        </w:rPr>
      </w:pPr>
      <w:r w:rsidRPr="00941132">
        <w:rPr>
          <w:sz w:val="22"/>
        </w:rPr>
        <w:t>Karta gwara</w:t>
      </w:r>
      <w:r w:rsidR="00AC64A3" w:rsidRPr="00941132">
        <w:rPr>
          <w:sz w:val="22"/>
        </w:rPr>
        <w:t>ncyjna lub książka gwarancyjna.</w:t>
      </w:r>
    </w:p>
    <w:p w14:paraId="7520C451" w14:textId="6A26098E" w:rsidR="00811D61" w:rsidRPr="00811D61" w:rsidRDefault="00CF6075" w:rsidP="00811D61">
      <w:pPr>
        <w:tabs>
          <w:tab w:val="left" w:pos="567"/>
        </w:tabs>
        <w:spacing w:after="0" w:line="240" w:lineRule="auto"/>
        <w:ind w:left="426" w:right="1128"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>Dokumentacja  techniczna</w:t>
      </w:r>
      <w:r w:rsidR="00811D61" w:rsidRPr="00811D61">
        <w:rPr>
          <w:color w:val="auto"/>
          <w:sz w:val="22"/>
        </w:rPr>
        <w:t xml:space="preserve"> obsługi pojazdu </w:t>
      </w:r>
    </w:p>
    <w:p w14:paraId="05185A2F" w14:textId="3A817110" w:rsidR="00AC64A3" w:rsidRPr="00941132" w:rsidRDefault="00E03F9A" w:rsidP="00AC64A3">
      <w:pPr>
        <w:spacing w:after="0" w:line="240" w:lineRule="auto"/>
        <w:ind w:left="426" w:right="1128"/>
        <w:rPr>
          <w:sz w:val="22"/>
        </w:rPr>
      </w:pPr>
      <w:r w:rsidRPr="00941132">
        <w:rPr>
          <w:sz w:val="22"/>
        </w:rPr>
        <w:t>Katalog części zamiennych wraz z dokładnymi rysunkami złożeniowymi z</w:t>
      </w:r>
      <w:r w:rsidR="00AC64A3" w:rsidRPr="00941132">
        <w:rPr>
          <w:sz w:val="22"/>
        </w:rPr>
        <w:t xml:space="preserve"> numerami części zamiennych.</w:t>
      </w:r>
    </w:p>
    <w:p w14:paraId="12485FC5" w14:textId="77777777" w:rsidR="00AC64A3" w:rsidRPr="00941132" w:rsidRDefault="00E03F9A" w:rsidP="00AC64A3">
      <w:pPr>
        <w:spacing w:after="0" w:line="240" w:lineRule="auto"/>
        <w:ind w:left="426" w:right="1128"/>
        <w:rPr>
          <w:sz w:val="22"/>
        </w:rPr>
      </w:pPr>
      <w:r w:rsidRPr="00941132">
        <w:rPr>
          <w:sz w:val="22"/>
        </w:rPr>
        <w:t>Instrukcja obsługi kompletnego pojazdu, ze schematami hydraulicznymi i schematami instal</w:t>
      </w:r>
      <w:r w:rsidR="00905431" w:rsidRPr="00941132">
        <w:rPr>
          <w:sz w:val="22"/>
        </w:rPr>
        <w:t xml:space="preserve">acji </w:t>
      </w:r>
      <w:r w:rsidR="00AC64A3" w:rsidRPr="00941132">
        <w:rPr>
          <w:sz w:val="22"/>
        </w:rPr>
        <w:t>elektrycznej zabudowy.</w:t>
      </w:r>
    </w:p>
    <w:p w14:paraId="7D8EBFDC" w14:textId="77777777" w:rsidR="00905431" w:rsidRPr="00941132" w:rsidRDefault="00E03F9A" w:rsidP="00AC64A3">
      <w:pPr>
        <w:spacing w:after="0" w:line="240" w:lineRule="auto"/>
        <w:ind w:left="426" w:right="1128"/>
        <w:rPr>
          <w:sz w:val="22"/>
        </w:rPr>
      </w:pPr>
      <w:r w:rsidRPr="00941132">
        <w:rPr>
          <w:sz w:val="22"/>
        </w:rPr>
        <w:t xml:space="preserve">Wykaz autoryzowanych punktów serwisowych w promieniu 200 </w:t>
      </w:r>
      <w:r w:rsidR="00905431" w:rsidRPr="00941132">
        <w:rPr>
          <w:sz w:val="22"/>
        </w:rPr>
        <w:t>km od siedziby Zamawiającego.</w:t>
      </w:r>
    </w:p>
    <w:p w14:paraId="68635D12" w14:textId="6667A55E" w:rsidR="008B4406" w:rsidRPr="00941132" w:rsidRDefault="00CF6075" w:rsidP="00AC64A3">
      <w:pPr>
        <w:spacing w:after="0" w:line="240" w:lineRule="auto"/>
        <w:ind w:left="426" w:right="1128"/>
        <w:rPr>
          <w:sz w:val="22"/>
        </w:rPr>
      </w:pPr>
      <w:r>
        <w:rPr>
          <w:sz w:val="22"/>
        </w:rPr>
        <w:lastRenderedPageBreak/>
        <w:t>Zgoda</w:t>
      </w:r>
      <w:r w:rsidR="00E03F9A" w:rsidRPr="00941132">
        <w:rPr>
          <w:sz w:val="22"/>
        </w:rPr>
        <w:t xml:space="preserve"> na </w:t>
      </w:r>
      <w:r>
        <w:rPr>
          <w:sz w:val="22"/>
        </w:rPr>
        <w:t>umieszczenie na samochodzie logo</w:t>
      </w:r>
      <w:r w:rsidR="00E03F9A" w:rsidRPr="00941132">
        <w:rPr>
          <w:sz w:val="22"/>
        </w:rPr>
        <w:t xml:space="preserve"> Zamawiającego bez utraty z tego tytułu gwarancji na    powierzchnię lakierniczą. </w:t>
      </w:r>
    </w:p>
    <w:p w14:paraId="46F66902" w14:textId="77777777" w:rsidR="008B4406" w:rsidRDefault="00E03F9A" w:rsidP="00EB6665">
      <w:pPr>
        <w:spacing w:after="0" w:line="240" w:lineRule="auto"/>
        <w:ind w:left="0" w:right="1128"/>
        <w:rPr>
          <w:rFonts w:eastAsia="Arial"/>
          <w:sz w:val="22"/>
        </w:rPr>
      </w:pPr>
      <w:r w:rsidRPr="00941132">
        <w:rPr>
          <w:rFonts w:eastAsia="Arial"/>
          <w:sz w:val="22"/>
        </w:rPr>
        <w:t xml:space="preserve"> </w:t>
      </w:r>
    </w:p>
    <w:p w14:paraId="76275A06" w14:textId="77777777" w:rsidR="00006DCD" w:rsidRPr="00941132" w:rsidRDefault="00006DCD" w:rsidP="004B1179">
      <w:pPr>
        <w:spacing w:after="0" w:line="240" w:lineRule="auto"/>
        <w:ind w:left="0" w:right="1128" w:firstLine="0"/>
        <w:rPr>
          <w:sz w:val="22"/>
        </w:rPr>
      </w:pPr>
    </w:p>
    <w:p w14:paraId="36980E1D" w14:textId="1C004D4F" w:rsidR="000D5D00" w:rsidRPr="000D5D00" w:rsidRDefault="000D5D00" w:rsidP="000D5D00">
      <w:pPr>
        <w:spacing w:after="0" w:line="240" w:lineRule="auto"/>
        <w:ind w:left="0" w:right="1128"/>
        <w:rPr>
          <w:color w:val="auto"/>
          <w:sz w:val="22"/>
        </w:rPr>
      </w:pPr>
      <w:r>
        <w:rPr>
          <w:color w:val="auto"/>
          <w:sz w:val="22"/>
        </w:rPr>
        <w:t xml:space="preserve">IV. </w:t>
      </w:r>
      <w:r w:rsidRPr="000D5D00">
        <w:rPr>
          <w:color w:val="auto"/>
          <w:sz w:val="22"/>
        </w:rPr>
        <w:t xml:space="preserve">Warunki dotyczące serwisu i gwarancji </w:t>
      </w:r>
    </w:p>
    <w:p w14:paraId="0262429C" w14:textId="77777777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rFonts w:eastAsia="Arial"/>
          <w:color w:val="auto"/>
          <w:sz w:val="22"/>
        </w:rPr>
      </w:pPr>
      <w:r w:rsidRPr="000D5D00">
        <w:rPr>
          <w:color w:val="auto"/>
          <w:sz w:val="22"/>
        </w:rPr>
        <w:t>Gwarancja:</w:t>
      </w:r>
      <w:r w:rsidRPr="000D5D00">
        <w:rPr>
          <w:rFonts w:eastAsia="Arial"/>
          <w:color w:val="auto"/>
          <w:sz w:val="22"/>
        </w:rPr>
        <w:t xml:space="preserve"> </w:t>
      </w:r>
    </w:p>
    <w:p w14:paraId="0EA20682" w14:textId="69AA945E" w:rsidR="000D5D00" w:rsidRPr="000D5D00" w:rsidRDefault="000D5D00" w:rsidP="000D5D00">
      <w:pPr>
        <w:numPr>
          <w:ilvl w:val="0"/>
          <w:numId w:val="2"/>
        </w:numPr>
        <w:spacing w:after="0" w:line="240" w:lineRule="auto"/>
        <w:ind w:left="851" w:right="1128" w:hanging="284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>Podwozie – okres gwarancji minimum 36</w:t>
      </w:r>
      <w:r w:rsidR="00504E71">
        <w:rPr>
          <w:color w:val="auto"/>
          <w:sz w:val="22"/>
        </w:rPr>
        <w:t xml:space="preserve"> miesięcy</w:t>
      </w:r>
      <w:r w:rsidRPr="000D5D00">
        <w:rPr>
          <w:color w:val="auto"/>
          <w:sz w:val="22"/>
        </w:rPr>
        <w:t xml:space="preserve"> od daty protokolarnego przekazania przedmiotu zamówienia z limitem kilometrów nie więcej niż 25 tyś. km rocznie. Gwarancja obejmująca całość podwozia wraz z zamontowanym wyposażeniem dodatkowym i osprzętem oraz wszystkie części, podzespoły, elementy itp. Gwarancji nie podlegają  uszkodzenia z winy Zamawiającego - uszkodzenia mechaniczne.</w:t>
      </w:r>
    </w:p>
    <w:p w14:paraId="78E066AB" w14:textId="6B3BCF0D" w:rsidR="000D5D00" w:rsidRPr="000D5D00" w:rsidRDefault="000D5D00" w:rsidP="000D5D00">
      <w:pPr>
        <w:numPr>
          <w:ilvl w:val="0"/>
          <w:numId w:val="2"/>
        </w:numPr>
        <w:spacing w:after="0" w:line="240" w:lineRule="auto"/>
        <w:ind w:right="1128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>Zabudowa – okres gwarancji minimum 36</w:t>
      </w:r>
      <w:r w:rsidR="00504E71">
        <w:rPr>
          <w:color w:val="auto"/>
          <w:sz w:val="22"/>
        </w:rPr>
        <w:t xml:space="preserve"> miesięcy</w:t>
      </w:r>
      <w:r w:rsidRPr="000D5D00">
        <w:rPr>
          <w:color w:val="auto"/>
          <w:sz w:val="22"/>
        </w:rPr>
        <w:t xml:space="preserve"> od daty protokolarnego przekazania przedmiotu zamówienia. Gwarancja obejmująca całość zabudowy wraz z zamontowanym wyposażeniem dodatkowym i osprzętem oraz wszystkie poszczególne części, podzespoły, elementy itp. </w:t>
      </w:r>
    </w:p>
    <w:p w14:paraId="53CF9CDD" w14:textId="713BF376" w:rsidR="000D5D00" w:rsidRPr="000D5D00" w:rsidRDefault="000D5D00" w:rsidP="000D5D00">
      <w:pPr>
        <w:spacing w:after="0" w:line="240" w:lineRule="auto"/>
        <w:ind w:left="1070" w:right="1128" w:firstLine="0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>Gwarancji nie podlegają  uszkodzenia z winy Zamawiają</w:t>
      </w:r>
      <w:r w:rsidR="00504E71">
        <w:rPr>
          <w:color w:val="auto"/>
          <w:sz w:val="22"/>
        </w:rPr>
        <w:t>cego - uszkodzenia mechaniczne.</w:t>
      </w:r>
    </w:p>
    <w:p w14:paraId="5EC1B61B" w14:textId="77777777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>Serwis - podwozie i zabudowa.</w:t>
      </w:r>
    </w:p>
    <w:p w14:paraId="48741242" w14:textId="77777777" w:rsidR="000D5D00" w:rsidRPr="000D5D00" w:rsidRDefault="000D5D00" w:rsidP="000D5D00">
      <w:pPr>
        <w:spacing w:after="0" w:line="240" w:lineRule="auto"/>
        <w:ind w:left="567" w:right="1128" w:firstLine="0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>W okresie gwarancyjnym Wykonawca zapewni, że producent podwozia i nadwozia zobowiązany będzie do wykonania w każdym roku eksploatacji nieodpłatnych przeglądów serwisowych zgodnie z zaleceniami producenta. Koszty przeglądów oraz wszelkie koszty napraw jak również koszty wszelkich materiałów i części zamiennych</w:t>
      </w:r>
      <w:r w:rsidRPr="000D5D00">
        <w:rPr>
          <w:rFonts w:eastAsia="Arial"/>
          <w:color w:val="auto"/>
          <w:sz w:val="22"/>
        </w:rPr>
        <w:t xml:space="preserve"> </w:t>
      </w:r>
      <w:r w:rsidRPr="000D5D00">
        <w:rPr>
          <w:color w:val="auto"/>
          <w:sz w:val="22"/>
        </w:rPr>
        <w:t>w tym materiałów i części eksploatacyjnych podlegających naturalnemu zużyciu ponosi producent podwozia i nadwozia bez możliwości obciążenia nimi Zamawiającego, za wyjątkiem napraw, uszkodzeń mechanicznych powstałych z winy Zamawiającego.</w:t>
      </w:r>
    </w:p>
    <w:p w14:paraId="27ED4FC3" w14:textId="77777777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 xml:space="preserve">Wykonawca gwarantuje, że producent podwozia i nadwozia zapewni reakcję autoryzowanego serwisu fabrycznego w ciągu 24 godzin (1 dzień roboczy) od momentu otrzymania zgłoszenia faxem lub e-mailem awarii, w zakresie  ustalenia trybu działań serwisu. </w:t>
      </w:r>
    </w:p>
    <w:p w14:paraId="5619A0E3" w14:textId="77777777" w:rsidR="000D5D00" w:rsidRPr="000D5D00" w:rsidRDefault="000D5D00" w:rsidP="000D5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128" w:hanging="283"/>
        <w:rPr>
          <w:rFonts w:eastAsiaTheme="minorEastAsia"/>
          <w:color w:val="auto"/>
          <w:sz w:val="22"/>
        </w:rPr>
      </w:pPr>
      <w:r w:rsidRPr="000D5D00">
        <w:rPr>
          <w:rFonts w:eastAsiaTheme="minorEastAsia"/>
          <w:color w:val="auto"/>
          <w:sz w:val="22"/>
          <w:szCs w:val="24"/>
        </w:rPr>
        <w:t xml:space="preserve">Podjęcie naprawy gwarancyjnej pojazdu wynosić będzie maksymalnie 48 godzin (2 dni robocze) od chwili przyjęcia zgłoszenia faxem lub e-mailem. </w:t>
      </w:r>
    </w:p>
    <w:p w14:paraId="303E1562" w14:textId="77777777" w:rsidR="000D5D00" w:rsidRPr="000D5D00" w:rsidRDefault="000D5D00" w:rsidP="000D5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128" w:hanging="283"/>
        <w:rPr>
          <w:rFonts w:eastAsiaTheme="minorEastAsia"/>
          <w:color w:val="auto"/>
          <w:sz w:val="22"/>
        </w:rPr>
      </w:pPr>
      <w:r w:rsidRPr="000D5D00">
        <w:rPr>
          <w:rFonts w:eastAsiaTheme="minorEastAsia"/>
          <w:color w:val="auto"/>
          <w:sz w:val="22"/>
        </w:rPr>
        <w:t xml:space="preserve">Jeżeli będzie taka możliwość, w ramach udzielonej gwarancji naprawy oraz czynności serwisowe dokonywane będą na terenie Miejskiego Przedsiębiorstwa Usług Komunalnych w Świętochłowicach Sp. z o.o. przy ul. Łagiewnickiej 76, 41-608 Świętochłowice. </w:t>
      </w:r>
    </w:p>
    <w:p w14:paraId="58C7202D" w14:textId="77777777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 xml:space="preserve">Naprawa zostanie dokonana w terminie zaakceptowanym uprzednio przez Zamawiającego. </w:t>
      </w:r>
    </w:p>
    <w:p w14:paraId="6A2A3470" w14:textId="5ACB2C78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 xml:space="preserve">Wykonawca gwarantuje, że producent podwozia i nadwozia </w:t>
      </w:r>
      <w:r w:rsidR="00504E71">
        <w:rPr>
          <w:color w:val="auto"/>
          <w:sz w:val="22"/>
        </w:rPr>
        <w:t>zapewni</w:t>
      </w:r>
      <w:r w:rsidRPr="000D5D00">
        <w:rPr>
          <w:color w:val="auto"/>
          <w:sz w:val="22"/>
        </w:rPr>
        <w:t xml:space="preserve"> serwis autoryzowany, stacjonarny w odległości maksymalnie do 200 km od siedziby Zamawiającego</w:t>
      </w:r>
      <w:r w:rsidR="00504E71">
        <w:rPr>
          <w:color w:val="auto"/>
          <w:sz w:val="22"/>
        </w:rPr>
        <w:t>.</w:t>
      </w:r>
    </w:p>
    <w:p w14:paraId="702AA193" w14:textId="3F75EA89" w:rsidR="000D5D00" w:rsidRPr="000D5D00" w:rsidRDefault="000D5D00" w:rsidP="000D5D00">
      <w:pPr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ind w:left="567" w:right="1128" w:hanging="283"/>
        <w:rPr>
          <w:rFonts w:eastAsiaTheme="minorEastAsia"/>
          <w:color w:val="auto"/>
          <w:sz w:val="22"/>
        </w:rPr>
      </w:pPr>
      <w:r w:rsidRPr="000D5D00">
        <w:rPr>
          <w:rFonts w:eastAsiaTheme="minorEastAsia"/>
          <w:color w:val="auto"/>
          <w:sz w:val="22"/>
        </w:rPr>
        <w:t xml:space="preserve">W przypadku serwisowania pojazdu lub dokonywania napraw w punkcie serwisowym ASO </w:t>
      </w:r>
      <w:r w:rsidRPr="000D5D00">
        <w:rPr>
          <w:rFonts w:eastAsiaTheme="minorEastAsia"/>
          <w:color w:val="auto"/>
          <w:sz w:val="22"/>
          <w:szCs w:val="24"/>
        </w:rPr>
        <w:t>producent podwozia</w:t>
      </w:r>
      <w:r w:rsidRPr="000D5D00">
        <w:rPr>
          <w:rFonts w:eastAsiaTheme="minorEastAsia"/>
          <w:color w:val="auto"/>
          <w:sz w:val="22"/>
        </w:rPr>
        <w:t xml:space="preserve"> ponosi całkowity koszt i ryzyko związane z transportem (holowaniem) pojazdu nienadającego się do jazdy lub unieruchomionego</w:t>
      </w:r>
      <w:r w:rsidR="00504E71">
        <w:rPr>
          <w:rFonts w:eastAsiaTheme="minorEastAsia"/>
          <w:color w:val="auto"/>
          <w:sz w:val="22"/>
        </w:rPr>
        <w:t>,</w:t>
      </w:r>
      <w:r w:rsidRPr="000D5D00">
        <w:rPr>
          <w:rFonts w:eastAsiaTheme="minorEastAsia"/>
          <w:color w:val="auto"/>
          <w:sz w:val="22"/>
        </w:rPr>
        <w:t xml:space="preserve"> do punktu serwisowego. </w:t>
      </w:r>
    </w:p>
    <w:p w14:paraId="2E856C08" w14:textId="77777777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color w:val="auto"/>
          <w:sz w:val="22"/>
        </w:rPr>
      </w:pPr>
      <w:r w:rsidRPr="000D5D00">
        <w:rPr>
          <w:color w:val="auto"/>
          <w:sz w:val="22"/>
        </w:rPr>
        <w:t xml:space="preserve">Zamawiający wymaga od Wykonawcy udzielenia gwarancji na warunkach określonych w Specyfikacji Istotnych Warunków Zamówienia i w załącznikach do niej.  </w:t>
      </w:r>
    </w:p>
    <w:p w14:paraId="4F8E2A79" w14:textId="77777777" w:rsidR="000D5D00" w:rsidRPr="000D5D00" w:rsidRDefault="000D5D00" w:rsidP="000D5D00">
      <w:pPr>
        <w:numPr>
          <w:ilvl w:val="0"/>
          <w:numId w:val="4"/>
        </w:numPr>
        <w:spacing w:after="0" w:line="240" w:lineRule="auto"/>
        <w:ind w:left="567" w:right="1128" w:hanging="283"/>
        <w:contextualSpacing/>
        <w:rPr>
          <w:color w:val="auto"/>
          <w:sz w:val="22"/>
        </w:rPr>
      </w:pPr>
      <w:r w:rsidRPr="000D5D00">
        <w:rPr>
          <w:bCs/>
          <w:color w:val="auto"/>
          <w:sz w:val="22"/>
          <w:shd w:val="clear" w:color="auto" w:fill="FFFFFF"/>
        </w:rPr>
        <w:t>Po bezskutecznym upływie terminu do wykonania naprawy samochodu, Zamawiający może zlecić wykonanie naprawy innej osobie na koszt i niebezpieczeństwo Wykonawcy (wykonanie zastępcze).</w:t>
      </w:r>
    </w:p>
    <w:p w14:paraId="2748A936" w14:textId="77777777" w:rsidR="00DE0C8C" w:rsidRPr="00917F58" w:rsidRDefault="00DE0C8C" w:rsidP="00114D7E">
      <w:pPr>
        <w:widowControl w:val="0"/>
        <w:spacing w:after="0" w:line="240" w:lineRule="auto"/>
        <w:ind w:left="567" w:right="1128" w:firstLine="0"/>
        <w:rPr>
          <w:sz w:val="22"/>
        </w:rPr>
      </w:pPr>
    </w:p>
    <w:p w14:paraId="48630EBC" w14:textId="77777777" w:rsidR="008B4406" w:rsidRPr="00917F58" w:rsidRDefault="00E03F9A" w:rsidP="004C1526">
      <w:pPr>
        <w:spacing w:after="0" w:line="240" w:lineRule="auto"/>
        <w:ind w:left="0" w:right="1128"/>
        <w:rPr>
          <w:sz w:val="22"/>
        </w:rPr>
      </w:pPr>
      <w:r w:rsidRPr="00917F58">
        <w:rPr>
          <w:sz w:val="22"/>
        </w:rPr>
        <w:t xml:space="preserve">VI. Pozostałe wymagania stawiane Wykonawcy </w:t>
      </w:r>
    </w:p>
    <w:p w14:paraId="1B3926DA" w14:textId="08B90E4A" w:rsidR="008B4406" w:rsidRPr="00917F58" w:rsidRDefault="00E03F9A" w:rsidP="00DE4A48">
      <w:pPr>
        <w:pStyle w:val="Akapitzlist"/>
        <w:numPr>
          <w:ilvl w:val="0"/>
          <w:numId w:val="5"/>
        </w:numPr>
        <w:spacing w:after="0" w:line="240" w:lineRule="auto"/>
        <w:ind w:left="426" w:right="1128" w:hanging="284"/>
        <w:rPr>
          <w:sz w:val="22"/>
        </w:rPr>
      </w:pPr>
      <w:r w:rsidRPr="00917F58">
        <w:rPr>
          <w:sz w:val="22"/>
        </w:rPr>
        <w:t>Zamawiający zastrzega sobie prawo do dokonania sprawdzenia</w:t>
      </w:r>
      <w:r w:rsidR="00905431" w:rsidRPr="00917F58">
        <w:rPr>
          <w:sz w:val="22"/>
        </w:rPr>
        <w:t xml:space="preserve"> samochodu przez powołanego </w:t>
      </w:r>
      <w:r w:rsidRPr="00917F58">
        <w:rPr>
          <w:sz w:val="22"/>
        </w:rPr>
        <w:t>przez siebie niezależnego biegłego rzeczoznawcę</w:t>
      </w:r>
      <w:r w:rsidR="00917F58" w:rsidRPr="00917F58">
        <w:rPr>
          <w:sz w:val="22"/>
        </w:rPr>
        <w:t xml:space="preserve"> przed odbiorem samochodu</w:t>
      </w:r>
      <w:r w:rsidRPr="00917F58">
        <w:rPr>
          <w:sz w:val="22"/>
        </w:rPr>
        <w:t xml:space="preserve">. </w:t>
      </w:r>
    </w:p>
    <w:p w14:paraId="3AB6201C" w14:textId="77777777" w:rsidR="00E92A9F" w:rsidRDefault="00E03F9A" w:rsidP="00DE4A48">
      <w:pPr>
        <w:pStyle w:val="Akapitzlist"/>
        <w:numPr>
          <w:ilvl w:val="0"/>
          <w:numId w:val="5"/>
        </w:numPr>
        <w:spacing w:after="0" w:line="240" w:lineRule="auto"/>
        <w:ind w:left="426" w:right="1128" w:hanging="284"/>
        <w:rPr>
          <w:sz w:val="22"/>
        </w:rPr>
      </w:pPr>
      <w:r w:rsidRPr="00917F58">
        <w:rPr>
          <w:sz w:val="22"/>
        </w:rPr>
        <w:t xml:space="preserve">Wykonawca dostarczy przedmiot zamówienia do siedziby Zamawiającego tj. </w:t>
      </w:r>
      <w:r w:rsidR="002F66E2" w:rsidRPr="00917F58">
        <w:rPr>
          <w:sz w:val="22"/>
        </w:rPr>
        <w:t>Miejskiego</w:t>
      </w:r>
      <w:r w:rsidR="002F66E2" w:rsidRPr="00941132">
        <w:rPr>
          <w:sz w:val="22"/>
        </w:rPr>
        <w:t xml:space="preserve"> Przedsiębiorstwa Usług </w:t>
      </w:r>
      <w:r w:rsidR="00C815C8" w:rsidRPr="00941132">
        <w:rPr>
          <w:sz w:val="22"/>
        </w:rPr>
        <w:t xml:space="preserve">Komunalnych w Świętochłowicach </w:t>
      </w:r>
      <w:r w:rsidR="002F66E2" w:rsidRPr="00941132">
        <w:rPr>
          <w:sz w:val="22"/>
        </w:rPr>
        <w:t>Sp. z o.</w:t>
      </w:r>
      <w:r w:rsidR="00762D6A">
        <w:rPr>
          <w:sz w:val="22"/>
        </w:rPr>
        <w:t xml:space="preserve"> </w:t>
      </w:r>
      <w:r w:rsidR="002F66E2" w:rsidRPr="00941132">
        <w:rPr>
          <w:sz w:val="22"/>
        </w:rPr>
        <w:t>o.</w:t>
      </w:r>
      <w:r w:rsidR="00762D6A">
        <w:rPr>
          <w:sz w:val="22"/>
        </w:rPr>
        <w:t xml:space="preserve"> (ul. Łagiewnicka 76, 41-608 Świętochłowice)</w:t>
      </w:r>
      <w:r w:rsidR="002F66E2" w:rsidRPr="00941132">
        <w:rPr>
          <w:sz w:val="22"/>
        </w:rPr>
        <w:t xml:space="preserve"> własnym </w:t>
      </w:r>
      <w:r w:rsidRPr="00941132">
        <w:rPr>
          <w:sz w:val="22"/>
        </w:rPr>
        <w:t>transportem, na własny koszt i odpowiedzialność w terminie uzgodnionym</w:t>
      </w:r>
      <w:r w:rsidR="002F66E2" w:rsidRPr="00941132">
        <w:rPr>
          <w:sz w:val="22"/>
        </w:rPr>
        <w:t xml:space="preserve"> przez Strony oraz </w:t>
      </w:r>
      <w:r w:rsidRPr="00941132">
        <w:rPr>
          <w:sz w:val="22"/>
        </w:rPr>
        <w:t>umożliwi jego sprawdzenie pod względem technicznym. Zamawia</w:t>
      </w:r>
      <w:r w:rsidR="002F66E2" w:rsidRPr="00941132">
        <w:rPr>
          <w:sz w:val="22"/>
        </w:rPr>
        <w:t>jący nie odpowiada za szkody</w:t>
      </w:r>
      <w:r w:rsidRPr="00941132">
        <w:rPr>
          <w:sz w:val="22"/>
        </w:rPr>
        <w:t xml:space="preserve"> powstałe w transporcie. </w:t>
      </w:r>
    </w:p>
    <w:p w14:paraId="7A9449E4" w14:textId="77FAB154" w:rsidR="008B4406" w:rsidRPr="00941132" w:rsidRDefault="00E03F9A" w:rsidP="00E92A9F">
      <w:pPr>
        <w:pStyle w:val="Akapitzlist"/>
        <w:spacing w:after="0" w:line="240" w:lineRule="auto"/>
        <w:ind w:left="426" w:right="1128" w:firstLine="0"/>
        <w:rPr>
          <w:sz w:val="22"/>
        </w:rPr>
      </w:pPr>
      <w:r w:rsidRPr="00941132">
        <w:rPr>
          <w:sz w:val="22"/>
        </w:rPr>
        <w:t xml:space="preserve">Z czynności wydania i odebrania przedmiotu zamówienia zostanie sporządzony </w:t>
      </w:r>
      <w:r w:rsidR="00910594">
        <w:rPr>
          <w:sz w:val="22"/>
        </w:rPr>
        <w:t xml:space="preserve">pisemny </w:t>
      </w:r>
      <w:r w:rsidRPr="00941132">
        <w:rPr>
          <w:sz w:val="22"/>
        </w:rPr>
        <w:t>protokół zdawczo – odbiorczy, który opatrzony</w:t>
      </w:r>
      <w:r w:rsidR="00595D24">
        <w:rPr>
          <w:sz w:val="22"/>
        </w:rPr>
        <w:t xml:space="preserve"> wzmianką „bez zastrzeżeń</w:t>
      </w:r>
      <w:r w:rsidR="002F66E2" w:rsidRPr="00941132">
        <w:rPr>
          <w:sz w:val="22"/>
        </w:rPr>
        <w:t xml:space="preserve">” i </w:t>
      </w:r>
      <w:r w:rsidRPr="00941132">
        <w:rPr>
          <w:sz w:val="22"/>
        </w:rPr>
        <w:t xml:space="preserve"> podpisany przez Strony umowy będzie potwierdzeniem zrealizowania przedmiotu umowy przez Wykonawcę. </w:t>
      </w:r>
    </w:p>
    <w:p w14:paraId="25E3A1B9" w14:textId="77777777" w:rsidR="008B4406" w:rsidRPr="00941132" w:rsidRDefault="00E03F9A" w:rsidP="00DE4A48">
      <w:pPr>
        <w:pStyle w:val="Akapitzlist"/>
        <w:numPr>
          <w:ilvl w:val="0"/>
          <w:numId w:val="5"/>
        </w:numPr>
        <w:spacing w:after="0" w:line="240" w:lineRule="auto"/>
        <w:ind w:left="426" w:right="1128" w:hanging="284"/>
        <w:rPr>
          <w:sz w:val="22"/>
        </w:rPr>
      </w:pPr>
      <w:r w:rsidRPr="009B3CDE">
        <w:rPr>
          <w:sz w:val="22"/>
        </w:rPr>
        <w:t>Wykonawca zobowiązany jest do przeprowadzenia nieodpłatnego szk</w:t>
      </w:r>
      <w:r w:rsidR="00595D24" w:rsidRPr="009B3CDE">
        <w:rPr>
          <w:sz w:val="22"/>
        </w:rPr>
        <w:t xml:space="preserve">olenia w zakresie bieżącej </w:t>
      </w:r>
      <w:r w:rsidRPr="009B3CDE">
        <w:rPr>
          <w:sz w:val="22"/>
        </w:rPr>
        <w:t xml:space="preserve">obsługi </w:t>
      </w:r>
      <w:r w:rsidRPr="00941132">
        <w:rPr>
          <w:sz w:val="22"/>
        </w:rPr>
        <w:t>przedmiotu zamówienia dla pracowników wytypo</w:t>
      </w:r>
      <w:r w:rsidR="00905431" w:rsidRPr="00941132">
        <w:rPr>
          <w:sz w:val="22"/>
        </w:rPr>
        <w:t xml:space="preserve">wanych przez Zamawiającego.  </w:t>
      </w:r>
      <w:r w:rsidRPr="00941132">
        <w:rPr>
          <w:sz w:val="22"/>
        </w:rPr>
        <w:t>Szkolenie odbędzie się w siedzibie Zamawiającego i obejmo</w:t>
      </w:r>
      <w:r w:rsidR="00341741">
        <w:rPr>
          <w:sz w:val="22"/>
        </w:rPr>
        <w:t>wać będzie zakres umożliwiający</w:t>
      </w:r>
      <w:r w:rsidRPr="00941132">
        <w:rPr>
          <w:sz w:val="22"/>
        </w:rPr>
        <w:t xml:space="preserve"> kompleksową i p</w:t>
      </w:r>
      <w:r w:rsidR="00905431" w:rsidRPr="00941132">
        <w:rPr>
          <w:sz w:val="22"/>
        </w:rPr>
        <w:t>rawidłową eksploatację pojazdu.</w:t>
      </w:r>
    </w:p>
    <w:p w14:paraId="65FEAA09" w14:textId="6771D794" w:rsidR="008B4406" w:rsidRPr="00941132" w:rsidRDefault="008B4406" w:rsidP="00EB6665">
      <w:pPr>
        <w:spacing w:after="0" w:line="240" w:lineRule="auto"/>
        <w:ind w:left="0" w:right="1128"/>
        <w:rPr>
          <w:sz w:val="22"/>
        </w:rPr>
      </w:pPr>
    </w:p>
    <w:p w14:paraId="75CE1506" w14:textId="77777777" w:rsidR="008B4406" w:rsidRPr="00941132" w:rsidRDefault="00E03F9A" w:rsidP="00EB6665">
      <w:pPr>
        <w:spacing w:after="0" w:line="240" w:lineRule="auto"/>
        <w:ind w:left="0" w:right="1128"/>
        <w:rPr>
          <w:sz w:val="22"/>
        </w:rPr>
      </w:pPr>
      <w:r w:rsidRPr="00941132">
        <w:rPr>
          <w:sz w:val="22"/>
        </w:rPr>
        <w:t xml:space="preserve">VII. Wymagane warunki dotyczące leasingu </w:t>
      </w:r>
    </w:p>
    <w:p w14:paraId="7E098DBF" w14:textId="77777777" w:rsidR="00C815C8" w:rsidRPr="00941132" w:rsidRDefault="00C815C8" w:rsidP="00DE4A48">
      <w:pPr>
        <w:pStyle w:val="Akapitzlist"/>
        <w:numPr>
          <w:ilvl w:val="0"/>
          <w:numId w:val="7"/>
        </w:numPr>
        <w:spacing w:after="0" w:line="240" w:lineRule="auto"/>
        <w:ind w:left="426" w:right="1128" w:hanging="284"/>
        <w:rPr>
          <w:sz w:val="22"/>
        </w:rPr>
      </w:pPr>
      <w:bookmarkStart w:id="0" w:name="_Hlk512430112"/>
      <w:r w:rsidRPr="00941132">
        <w:rPr>
          <w:sz w:val="22"/>
        </w:rPr>
        <w:lastRenderedPageBreak/>
        <w:t>Leasing operacyjny.</w:t>
      </w:r>
    </w:p>
    <w:p w14:paraId="4F8FE148" w14:textId="49E3A682" w:rsidR="008B4406" w:rsidRPr="00941132" w:rsidRDefault="00C815C8" w:rsidP="00DE4A48">
      <w:pPr>
        <w:pStyle w:val="Akapitzlist"/>
        <w:numPr>
          <w:ilvl w:val="0"/>
          <w:numId w:val="7"/>
        </w:numPr>
        <w:spacing w:after="0" w:line="240" w:lineRule="auto"/>
        <w:ind w:left="426" w:right="1128" w:hanging="284"/>
        <w:rPr>
          <w:sz w:val="22"/>
        </w:rPr>
      </w:pPr>
      <w:r w:rsidRPr="00941132">
        <w:rPr>
          <w:sz w:val="22"/>
        </w:rPr>
        <w:t>O</w:t>
      </w:r>
      <w:r w:rsidR="00E03F9A" w:rsidRPr="00941132">
        <w:rPr>
          <w:sz w:val="22"/>
        </w:rPr>
        <w:t xml:space="preserve">kres trwania leasingu </w:t>
      </w:r>
      <w:r w:rsidR="005B521F" w:rsidRPr="00941132">
        <w:rPr>
          <w:sz w:val="22"/>
        </w:rPr>
        <w:t>36</w:t>
      </w:r>
      <w:r w:rsidRPr="00941132">
        <w:rPr>
          <w:sz w:val="22"/>
        </w:rPr>
        <w:t xml:space="preserve"> miesięcy, w tym </w:t>
      </w:r>
      <w:r w:rsidR="00E03F9A" w:rsidRPr="00941132">
        <w:rPr>
          <w:sz w:val="22"/>
        </w:rPr>
        <w:t>czynsz inicjaln</w:t>
      </w:r>
      <w:r w:rsidR="002F66E2" w:rsidRPr="00941132">
        <w:rPr>
          <w:sz w:val="22"/>
        </w:rPr>
        <w:t xml:space="preserve">y i </w:t>
      </w:r>
      <w:r w:rsidR="005B521F" w:rsidRPr="00941132">
        <w:rPr>
          <w:sz w:val="22"/>
        </w:rPr>
        <w:t>3</w:t>
      </w:r>
      <w:r w:rsidR="0071773E">
        <w:rPr>
          <w:sz w:val="22"/>
        </w:rPr>
        <w:t>5</w:t>
      </w:r>
      <w:r w:rsidR="002F66E2" w:rsidRPr="00941132">
        <w:rPr>
          <w:sz w:val="22"/>
        </w:rPr>
        <w:t xml:space="preserve"> miesięcznych rat</w:t>
      </w:r>
      <w:r w:rsidR="00E03F9A" w:rsidRPr="00941132">
        <w:rPr>
          <w:sz w:val="22"/>
        </w:rPr>
        <w:t xml:space="preserve"> leasingowych, spłata rat leasingowych w ratach miesięcznych przy zastosowaniu stałej stopy procentowej,  leasing udzielony będzie w złotych polskich, pierwsza rata leasingowa zostanie opłacona w terminie 30 d</w:t>
      </w:r>
      <w:r w:rsidR="002F66E2" w:rsidRPr="00941132">
        <w:rPr>
          <w:sz w:val="22"/>
        </w:rPr>
        <w:t xml:space="preserve">ni po opłaceniu czynszu </w:t>
      </w:r>
      <w:r w:rsidR="00E03F9A" w:rsidRPr="00941132">
        <w:rPr>
          <w:sz w:val="22"/>
        </w:rPr>
        <w:t>inicjalnego,</w:t>
      </w:r>
      <w:r w:rsidR="002F66E2" w:rsidRPr="00941132">
        <w:rPr>
          <w:sz w:val="22"/>
        </w:rPr>
        <w:t xml:space="preserve"> </w:t>
      </w:r>
      <w:r w:rsidR="005B521F" w:rsidRPr="00941132">
        <w:rPr>
          <w:sz w:val="22"/>
        </w:rPr>
        <w:t>czynsz inicjalny w wysokości 3</w:t>
      </w:r>
      <w:r w:rsidR="00E03F9A" w:rsidRPr="00941132">
        <w:rPr>
          <w:sz w:val="22"/>
        </w:rPr>
        <w:t>0% wartości przedmiotu zam</w:t>
      </w:r>
      <w:r w:rsidR="002F66E2" w:rsidRPr="00941132">
        <w:rPr>
          <w:sz w:val="22"/>
        </w:rPr>
        <w:t>ówienia. Zapłata czynszu</w:t>
      </w:r>
      <w:r w:rsidR="00E03F9A" w:rsidRPr="00941132">
        <w:rPr>
          <w:sz w:val="22"/>
        </w:rPr>
        <w:t xml:space="preserve"> inicjalnego nastąpi w ciągu </w:t>
      </w:r>
      <w:r w:rsidR="00713AC0">
        <w:rPr>
          <w:sz w:val="22"/>
        </w:rPr>
        <w:t>7</w:t>
      </w:r>
      <w:r w:rsidR="00713AC0" w:rsidRPr="00941132">
        <w:rPr>
          <w:sz w:val="22"/>
        </w:rPr>
        <w:t xml:space="preserve"> </w:t>
      </w:r>
      <w:r w:rsidR="00E03F9A" w:rsidRPr="00941132">
        <w:rPr>
          <w:sz w:val="22"/>
        </w:rPr>
        <w:t>dni po podpisaniu protokołu zdawczo</w:t>
      </w:r>
      <w:r w:rsidR="002F66E2" w:rsidRPr="00941132">
        <w:rPr>
          <w:sz w:val="22"/>
        </w:rPr>
        <w:t xml:space="preserve">-odbiorczego przez Strony umowy, </w:t>
      </w:r>
      <w:r w:rsidR="00E03F9A" w:rsidRPr="00941132">
        <w:rPr>
          <w:sz w:val="22"/>
        </w:rPr>
        <w:t xml:space="preserve">kwota wykupu w wysokości 1% </w:t>
      </w:r>
      <w:r w:rsidRPr="00941132">
        <w:rPr>
          <w:sz w:val="22"/>
        </w:rPr>
        <w:t>wartości przedmiotu zamówienia.</w:t>
      </w:r>
    </w:p>
    <w:p w14:paraId="5DC25B99" w14:textId="77777777" w:rsidR="008B4406" w:rsidRPr="00941132" w:rsidRDefault="00E03F9A" w:rsidP="00DE4A48">
      <w:pPr>
        <w:pStyle w:val="Akapitzlist"/>
        <w:numPr>
          <w:ilvl w:val="0"/>
          <w:numId w:val="7"/>
        </w:numPr>
        <w:spacing w:after="0" w:line="240" w:lineRule="auto"/>
        <w:ind w:left="426" w:right="1128" w:hanging="284"/>
        <w:rPr>
          <w:sz w:val="22"/>
        </w:rPr>
      </w:pPr>
      <w:r w:rsidRPr="00941132">
        <w:rPr>
          <w:sz w:val="22"/>
        </w:rPr>
        <w:t>Zamawiający dokona płatności kwoty wykupu wraz z ostatnią rat</w:t>
      </w:r>
      <w:r w:rsidR="002F66E2" w:rsidRPr="00941132">
        <w:rPr>
          <w:sz w:val="22"/>
        </w:rPr>
        <w:t>ą leasingową. Zamawiający</w:t>
      </w:r>
      <w:r w:rsidRPr="00941132">
        <w:rPr>
          <w:sz w:val="22"/>
        </w:rPr>
        <w:t xml:space="preserve">  nie przewiduje możliwości nie skorzystania z opcji wykupu. </w:t>
      </w:r>
    </w:p>
    <w:p w14:paraId="0440F1A0" w14:textId="50A1C7EF" w:rsidR="001D367F" w:rsidRDefault="002F66E2" w:rsidP="00DE4A48">
      <w:pPr>
        <w:pStyle w:val="Akapitzlist"/>
        <w:numPr>
          <w:ilvl w:val="0"/>
          <w:numId w:val="7"/>
        </w:numPr>
        <w:spacing w:after="0" w:line="240" w:lineRule="auto"/>
        <w:ind w:left="426" w:right="1128" w:hanging="284"/>
        <w:rPr>
          <w:sz w:val="22"/>
        </w:rPr>
      </w:pPr>
      <w:r w:rsidRPr="001D367F">
        <w:rPr>
          <w:sz w:val="22"/>
        </w:rPr>
        <w:t>Z</w:t>
      </w:r>
      <w:r w:rsidR="00E03F9A" w:rsidRPr="001D367F">
        <w:rPr>
          <w:sz w:val="22"/>
        </w:rPr>
        <w:t xml:space="preserve">apłata czynszu inicjalnego, rat leasingowych i kwoty wykupu wyczerpuje wszelkie  zobowiązania pieniężne wobec Leasingodawcy z tytułu </w:t>
      </w:r>
      <w:r w:rsidR="004C1526" w:rsidRPr="001D367F">
        <w:rPr>
          <w:sz w:val="22"/>
        </w:rPr>
        <w:t>należytego wykonania umowy</w:t>
      </w:r>
      <w:r w:rsidR="00E03F9A" w:rsidRPr="001D367F">
        <w:rPr>
          <w:sz w:val="22"/>
        </w:rPr>
        <w:t xml:space="preserve"> leasingu, w przypadku ustawowej zmiany stawki </w:t>
      </w:r>
      <w:r w:rsidR="00504E71">
        <w:rPr>
          <w:sz w:val="22"/>
        </w:rPr>
        <w:t xml:space="preserve">podatku od towarów i usług VAT </w:t>
      </w:r>
      <w:bookmarkStart w:id="1" w:name="_GoBack"/>
      <w:bookmarkEnd w:id="1"/>
      <w:r w:rsidR="004C1526" w:rsidRPr="001D367F">
        <w:rPr>
          <w:sz w:val="22"/>
        </w:rPr>
        <w:t xml:space="preserve"> </w:t>
      </w:r>
      <w:r w:rsidR="00E03F9A" w:rsidRPr="001D367F">
        <w:rPr>
          <w:sz w:val="22"/>
        </w:rPr>
        <w:t>Z</w:t>
      </w:r>
      <w:r w:rsidR="004C1526" w:rsidRPr="001D367F">
        <w:rPr>
          <w:sz w:val="22"/>
        </w:rPr>
        <w:t>amawiający</w:t>
      </w:r>
      <w:r w:rsidR="00E03F9A" w:rsidRPr="001D367F">
        <w:rPr>
          <w:sz w:val="22"/>
        </w:rPr>
        <w:t xml:space="preserve"> dopuszcza zmianę wartości podatku VAT począwszy o</w:t>
      </w:r>
      <w:r w:rsidR="004C1526" w:rsidRPr="001D367F">
        <w:rPr>
          <w:sz w:val="22"/>
        </w:rPr>
        <w:t xml:space="preserve">d miesiąca, w którym nastąpiła </w:t>
      </w:r>
      <w:r w:rsidR="001D367F">
        <w:rPr>
          <w:sz w:val="22"/>
        </w:rPr>
        <w:t>ustawowa zmiana.</w:t>
      </w:r>
    </w:p>
    <w:bookmarkEnd w:id="0"/>
    <w:p w14:paraId="0B2F8551" w14:textId="27B5FC98" w:rsidR="008B4406" w:rsidRDefault="00E03F9A" w:rsidP="00114D7E">
      <w:pPr>
        <w:pStyle w:val="Akapitzlist"/>
        <w:numPr>
          <w:ilvl w:val="0"/>
          <w:numId w:val="7"/>
        </w:numPr>
        <w:spacing w:after="0" w:line="240" w:lineRule="auto"/>
        <w:ind w:left="426" w:right="1128" w:hanging="284"/>
        <w:rPr>
          <w:sz w:val="22"/>
        </w:rPr>
      </w:pPr>
      <w:r w:rsidRPr="00941132">
        <w:rPr>
          <w:sz w:val="22"/>
        </w:rPr>
        <w:t xml:space="preserve">Zamawiający akceptuje zawarcie przyszłej umowy </w:t>
      </w:r>
      <w:r w:rsidR="004C1526" w:rsidRPr="00941132">
        <w:rPr>
          <w:sz w:val="22"/>
        </w:rPr>
        <w:t>leasingowej na</w:t>
      </w:r>
      <w:r w:rsidR="00F572AB">
        <w:rPr>
          <w:sz w:val="22"/>
        </w:rPr>
        <w:t xml:space="preserve"> standardowych</w:t>
      </w:r>
      <w:r w:rsidR="004C1526" w:rsidRPr="00941132">
        <w:rPr>
          <w:sz w:val="22"/>
        </w:rPr>
        <w:t xml:space="preserve"> </w:t>
      </w:r>
      <w:r w:rsidR="00114D7E" w:rsidRPr="00941132">
        <w:rPr>
          <w:sz w:val="22"/>
        </w:rPr>
        <w:t>wzor</w:t>
      </w:r>
      <w:r w:rsidR="00114D7E">
        <w:rPr>
          <w:sz w:val="22"/>
        </w:rPr>
        <w:t>ach stosowanych</w:t>
      </w:r>
      <w:r w:rsidR="00F572AB">
        <w:rPr>
          <w:sz w:val="22"/>
        </w:rPr>
        <w:t xml:space="preserve"> przez</w:t>
      </w:r>
      <w:r w:rsidRPr="00941132">
        <w:rPr>
          <w:sz w:val="22"/>
        </w:rPr>
        <w:t xml:space="preserve"> Wykonawcę </w:t>
      </w:r>
      <w:r w:rsidR="00F572AB">
        <w:rPr>
          <w:sz w:val="22"/>
        </w:rPr>
        <w:t xml:space="preserve">z zastrzeżeniem </w:t>
      </w:r>
      <w:r w:rsidR="0076797E">
        <w:rPr>
          <w:sz w:val="22"/>
        </w:rPr>
        <w:t xml:space="preserve">wymogu uwzględnienia </w:t>
      </w:r>
      <w:r w:rsidR="00C5111B">
        <w:rPr>
          <w:sz w:val="22"/>
        </w:rPr>
        <w:t xml:space="preserve">wszystkich </w:t>
      </w:r>
      <w:r w:rsidR="00F572AB">
        <w:rPr>
          <w:sz w:val="22"/>
        </w:rPr>
        <w:t xml:space="preserve">zapisów </w:t>
      </w:r>
      <w:r w:rsidRPr="00941132">
        <w:rPr>
          <w:sz w:val="22"/>
        </w:rPr>
        <w:t>SIWZ</w:t>
      </w:r>
      <w:r w:rsidR="00F572AB">
        <w:rPr>
          <w:sz w:val="22"/>
        </w:rPr>
        <w:t xml:space="preserve">, w szczególności załącznika nr 7 – istotnych </w:t>
      </w:r>
      <w:r w:rsidR="00C5111B">
        <w:rPr>
          <w:sz w:val="22"/>
        </w:rPr>
        <w:t>postanowień</w:t>
      </w:r>
      <w:r w:rsidR="00F572AB">
        <w:rPr>
          <w:sz w:val="22"/>
        </w:rPr>
        <w:t xml:space="preserve"> umowy</w:t>
      </w:r>
      <w:r w:rsidR="00C5111B">
        <w:rPr>
          <w:sz w:val="22"/>
        </w:rPr>
        <w:t xml:space="preserve"> leasingu operacyjnego</w:t>
      </w:r>
      <w:r w:rsidR="00E344CA">
        <w:rPr>
          <w:sz w:val="22"/>
        </w:rPr>
        <w:t xml:space="preserve"> oraz załącznika nr 6 – opisu przedmiotu zamówienia.</w:t>
      </w:r>
    </w:p>
    <w:p w14:paraId="391A33E4" w14:textId="102CAB02" w:rsidR="008B4406" w:rsidRPr="00884105" w:rsidRDefault="00884105" w:rsidP="00884105">
      <w:pPr>
        <w:pStyle w:val="Akapitzlist"/>
        <w:numPr>
          <w:ilvl w:val="0"/>
          <w:numId w:val="7"/>
        </w:numPr>
        <w:spacing w:after="0" w:line="240" w:lineRule="auto"/>
        <w:ind w:left="426" w:right="1128" w:hanging="284"/>
        <w:rPr>
          <w:color w:val="000000" w:themeColor="text1"/>
          <w:sz w:val="22"/>
        </w:rPr>
      </w:pPr>
      <w:r w:rsidRPr="00884105">
        <w:rPr>
          <w:color w:val="000000" w:themeColor="text1"/>
          <w:sz w:val="22"/>
        </w:rPr>
        <w:t>Zamawiający nie wyraża zgody na zabezpieczenie roszczeń Wykonawcy z tytułu umowy leasingu w tym terminowej spłaty rat leasingowych w szczególności w postaci np. weksla in blanco wraz z deklaracją wekslową wystawioną na rzecz Wykonawcy, wszelkiego rodzaju poręczeń.</w:t>
      </w:r>
      <w:r w:rsidR="00E03F9A" w:rsidRPr="00884105">
        <w:rPr>
          <w:rFonts w:eastAsia="Arial"/>
          <w:color w:val="000000" w:themeColor="text1"/>
          <w:sz w:val="22"/>
        </w:rPr>
        <w:t xml:space="preserve"> </w:t>
      </w:r>
    </w:p>
    <w:p w14:paraId="3D4585E6" w14:textId="77777777" w:rsidR="008B4406" w:rsidRPr="00941132" w:rsidRDefault="00E03F9A" w:rsidP="0033477C">
      <w:pPr>
        <w:spacing w:after="0" w:line="240" w:lineRule="auto"/>
        <w:ind w:left="0" w:right="1128"/>
        <w:rPr>
          <w:sz w:val="22"/>
        </w:rPr>
      </w:pPr>
      <w:r w:rsidRPr="00941132">
        <w:rPr>
          <w:rFonts w:eastAsia="Calibri"/>
          <w:sz w:val="22"/>
        </w:rPr>
        <w:t xml:space="preserve"> </w:t>
      </w:r>
    </w:p>
    <w:p w14:paraId="2F2E9AC1" w14:textId="77777777" w:rsidR="008B4406" w:rsidRDefault="00E03F9A" w:rsidP="0033477C">
      <w:pPr>
        <w:spacing w:after="0" w:line="240" w:lineRule="auto"/>
        <w:ind w:left="0" w:right="1128"/>
        <w:rPr>
          <w:rFonts w:eastAsia="Calibri"/>
          <w:sz w:val="22"/>
        </w:rPr>
      </w:pPr>
      <w:r w:rsidRPr="00941132">
        <w:rPr>
          <w:rFonts w:eastAsia="Calibri"/>
          <w:sz w:val="22"/>
        </w:rPr>
        <w:t xml:space="preserve"> </w:t>
      </w:r>
    </w:p>
    <w:p w14:paraId="044F4902" w14:textId="77777777" w:rsidR="00815E0D" w:rsidRDefault="00815E0D" w:rsidP="0033477C">
      <w:pPr>
        <w:spacing w:after="0" w:line="240" w:lineRule="auto"/>
        <w:ind w:left="0" w:right="1128"/>
        <w:rPr>
          <w:rFonts w:eastAsia="Calibri"/>
          <w:sz w:val="22"/>
        </w:rPr>
      </w:pPr>
    </w:p>
    <w:p w14:paraId="70B0813A" w14:textId="72A91A2E" w:rsidR="00815E0D" w:rsidRPr="00941132" w:rsidRDefault="00815E0D" w:rsidP="0033477C">
      <w:pPr>
        <w:spacing w:after="0" w:line="240" w:lineRule="auto"/>
        <w:ind w:left="0" w:right="1128"/>
        <w:rPr>
          <w:sz w:val="22"/>
        </w:rPr>
      </w:pPr>
    </w:p>
    <w:sectPr w:rsidR="00815E0D" w:rsidRPr="00941132" w:rsidSect="00C74B6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0" w:bottom="1302" w:left="851" w:header="426" w:footer="73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0BADE" w16cid:durableId="1E8B10A9"/>
  <w16cid:commentId w16cid:paraId="58E22643" w16cid:durableId="1E9C0DFD"/>
  <w16cid:commentId w16cid:paraId="20A051CC" w16cid:durableId="1E8C26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A8C2" w14:textId="77777777" w:rsidR="006339BC" w:rsidRDefault="006339BC">
      <w:pPr>
        <w:spacing w:after="0" w:line="240" w:lineRule="auto"/>
      </w:pPr>
      <w:r>
        <w:separator/>
      </w:r>
    </w:p>
  </w:endnote>
  <w:endnote w:type="continuationSeparator" w:id="0">
    <w:p w14:paraId="214EDA65" w14:textId="77777777" w:rsidR="006339BC" w:rsidRDefault="0063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3685" w14:textId="77777777" w:rsidR="00A70E67" w:rsidRDefault="00A70E67">
    <w:pPr>
      <w:spacing w:after="0" w:line="259" w:lineRule="auto"/>
      <w:ind w:left="0" w:right="1132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EC32F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t xml:space="preserve"> </w:t>
    </w:r>
  </w:p>
  <w:p w14:paraId="3F27573F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FA0A" w14:textId="77777777" w:rsidR="00A70E67" w:rsidRDefault="00A70E67">
    <w:pPr>
      <w:spacing w:after="0" w:line="259" w:lineRule="auto"/>
      <w:ind w:left="0" w:right="1132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80F5B" w:rsidRPr="00E80F5B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t xml:space="preserve"> </w:t>
    </w:r>
  </w:p>
  <w:p w14:paraId="5C672208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AD063" w14:textId="77777777" w:rsidR="00A70E67" w:rsidRDefault="00A70E67">
    <w:pPr>
      <w:spacing w:after="0" w:line="259" w:lineRule="auto"/>
      <w:ind w:left="0" w:right="1132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t xml:space="preserve"> </w:t>
    </w:r>
  </w:p>
  <w:p w14:paraId="26595BFB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59E20" w14:textId="77777777" w:rsidR="006339BC" w:rsidRDefault="006339BC">
      <w:pPr>
        <w:spacing w:after="0" w:line="240" w:lineRule="auto"/>
      </w:pPr>
      <w:r>
        <w:separator/>
      </w:r>
    </w:p>
  </w:footnote>
  <w:footnote w:type="continuationSeparator" w:id="0">
    <w:p w14:paraId="4328A5CA" w14:textId="77777777" w:rsidR="006339BC" w:rsidRDefault="0063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54E7" w14:textId="77777777" w:rsidR="00A70E67" w:rsidRDefault="00A70E67">
    <w:pPr>
      <w:spacing w:after="0" w:line="259" w:lineRule="auto"/>
      <w:ind w:left="0" w:right="1125" w:firstLine="0"/>
      <w:jc w:val="center"/>
    </w:pPr>
    <w:r>
      <w:rPr>
        <w:b/>
        <w:sz w:val="20"/>
      </w:rPr>
      <w:t>SPECYFIKACJA ISTOTNYCH WARUNKÓW ZAMÓWIENIA</w:t>
    </w:r>
    <w:r>
      <w:rPr>
        <w:rFonts w:ascii="Arial" w:eastAsia="Arial" w:hAnsi="Arial" w:cs="Arial"/>
        <w:b/>
        <w:sz w:val="20"/>
      </w:rPr>
      <w:t xml:space="preserve"> </w:t>
    </w:r>
  </w:p>
  <w:p w14:paraId="367BEE88" w14:textId="77777777" w:rsidR="00A70E67" w:rsidRDefault="00A70E67">
    <w:pPr>
      <w:spacing w:after="5" w:line="259" w:lineRule="auto"/>
      <w:ind w:left="0" w:right="0" w:firstLine="0"/>
      <w:jc w:val="left"/>
    </w:pPr>
    <w:r>
      <w:rPr>
        <w:b/>
        <w:sz w:val="20"/>
      </w:rPr>
      <w:t xml:space="preserve">na zadanie pn. : „ Zakup ( dostawa) w formie leasingu operacyjnego fabrycznie nowego samochodu  </w:t>
    </w:r>
  </w:p>
  <w:p w14:paraId="4B7AB9F9" w14:textId="77777777" w:rsidR="00A70E67" w:rsidRDefault="00A70E67">
    <w:pPr>
      <w:spacing w:after="0" w:line="243" w:lineRule="auto"/>
      <w:ind w:left="0" w:right="203" w:firstLine="0"/>
      <w:jc w:val="left"/>
    </w:pPr>
    <w:r>
      <w:rPr>
        <w:b/>
        <w:sz w:val="20"/>
      </w:rPr>
      <w:t xml:space="preserve">                               specjalistycznego typu śmieciarka  o pojemności od 18 do 22 m</w:t>
    </w:r>
    <w:r>
      <w:rPr>
        <w:b/>
        <w:sz w:val="20"/>
        <w:vertAlign w:val="superscript"/>
      </w:rPr>
      <w:t>3</w:t>
    </w:r>
    <w:r>
      <w:rPr>
        <w:b/>
        <w:sz w:val="20"/>
      </w:rPr>
      <w:t xml:space="preserve">  przystosowanego do zbiórki i                                 transportu odpadów komunalnych o dopuszczalnej masie całkowitej 26 t. ”  </w:t>
    </w:r>
  </w:p>
  <w:p w14:paraId="3E3D7074" w14:textId="77777777" w:rsidR="00A70E67" w:rsidRDefault="00A70E67">
    <w:pPr>
      <w:spacing w:after="69" w:line="259" w:lineRule="auto"/>
      <w:ind w:left="0" w:right="0" w:firstLine="0"/>
      <w:jc w:val="left"/>
    </w:pPr>
    <w:r>
      <w:rPr>
        <w:b/>
        <w:sz w:val="20"/>
      </w:rPr>
      <w:t xml:space="preserve">-----------------------------------------------------------------------------------------------------------------------------------------  </w:t>
    </w:r>
  </w:p>
  <w:p w14:paraId="560FFAAA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5A8" w14:textId="77777777" w:rsidR="00A70E67" w:rsidRDefault="00A70E67">
    <w:pPr>
      <w:spacing w:after="0" w:line="259" w:lineRule="auto"/>
      <w:ind w:left="0" w:right="1125" w:firstLine="0"/>
      <w:jc w:val="center"/>
    </w:pPr>
    <w:r>
      <w:rPr>
        <w:b/>
        <w:sz w:val="20"/>
      </w:rPr>
      <w:t>SPECYFIKACJA ISTOTNYCH WARUNKÓW ZAMÓWIENIA</w:t>
    </w:r>
    <w:r>
      <w:rPr>
        <w:rFonts w:ascii="Arial" w:eastAsia="Arial" w:hAnsi="Arial" w:cs="Arial"/>
        <w:b/>
        <w:sz w:val="20"/>
      </w:rPr>
      <w:t xml:space="preserve"> </w:t>
    </w:r>
  </w:p>
  <w:p w14:paraId="1F53237E" w14:textId="77777777" w:rsidR="00A70E67" w:rsidRDefault="00A70E67">
    <w:pPr>
      <w:spacing w:after="5" w:line="259" w:lineRule="auto"/>
      <w:ind w:left="0" w:right="0" w:firstLine="0"/>
      <w:jc w:val="left"/>
    </w:pPr>
    <w:r>
      <w:rPr>
        <w:b/>
        <w:sz w:val="20"/>
      </w:rPr>
      <w:t xml:space="preserve">na zadanie pn. : „ Zakup ( dostawa) w formie leasingu operacyjnego fabrycznie nowego samochodu  </w:t>
    </w:r>
  </w:p>
  <w:p w14:paraId="53855ADC" w14:textId="77777777" w:rsidR="00A70E67" w:rsidRDefault="00A70E67">
    <w:pPr>
      <w:spacing w:after="0" w:line="243" w:lineRule="auto"/>
      <w:ind w:left="0" w:right="203" w:firstLine="0"/>
      <w:jc w:val="left"/>
    </w:pPr>
    <w:r>
      <w:rPr>
        <w:b/>
        <w:sz w:val="20"/>
      </w:rPr>
      <w:t xml:space="preserve">                               specjalistycznego typu śmieciarka  o pojemności od 18 do 22 m</w:t>
    </w:r>
    <w:r>
      <w:rPr>
        <w:b/>
        <w:sz w:val="20"/>
        <w:vertAlign w:val="superscript"/>
      </w:rPr>
      <w:t>3</w:t>
    </w:r>
    <w:r>
      <w:rPr>
        <w:b/>
        <w:sz w:val="20"/>
      </w:rPr>
      <w:t xml:space="preserve">  przystosowanego do zbiórki i                                 transportu odpadów komunalnych o dopuszczalnej masie całkowitej 26 t. ”  </w:t>
    </w:r>
  </w:p>
  <w:p w14:paraId="3DFB8BB4" w14:textId="77777777" w:rsidR="00A70E67" w:rsidRDefault="00A70E67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-----------------------------------------------------------------------------------------------------------------------------------------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8DA"/>
    <w:multiLevelType w:val="hybridMultilevel"/>
    <w:tmpl w:val="D9FA0E98"/>
    <w:lvl w:ilvl="0" w:tplc="2682CE02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7C35E0"/>
    <w:multiLevelType w:val="hybridMultilevel"/>
    <w:tmpl w:val="1D1E7D8E"/>
    <w:lvl w:ilvl="0" w:tplc="51FA5B50">
      <w:start w:val="1"/>
      <w:numFmt w:val="decimal"/>
      <w:lvlText w:val="%1."/>
      <w:lvlJc w:val="left"/>
      <w:pPr>
        <w:ind w:left="7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D385227"/>
    <w:multiLevelType w:val="hybridMultilevel"/>
    <w:tmpl w:val="63EEFE24"/>
    <w:lvl w:ilvl="0" w:tplc="3F3A0630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48F6FB7"/>
    <w:multiLevelType w:val="hybridMultilevel"/>
    <w:tmpl w:val="144E67CE"/>
    <w:lvl w:ilvl="0" w:tplc="A62C6D5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AEE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076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19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E1C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AE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4F9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245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EBF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E5BB2"/>
    <w:multiLevelType w:val="hybridMultilevel"/>
    <w:tmpl w:val="9A064E10"/>
    <w:lvl w:ilvl="0" w:tplc="14CAF37C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19963A6C"/>
    <w:multiLevelType w:val="hybridMultilevel"/>
    <w:tmpl w:val="72C2F4D8"/>
    <w:lvl w:ilvl="0" w:tplc="B6F458A6">
      <w:start w:val="1"/>
      <w:numFmt w:val="decimal"/>
      <w:lvlText w:val="%1."/>
      <w:lvlJc w:val="left"/>
      <w:pPr>
        <w:ind w:left="41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8AD3760"/>
    <w:multiLevelType w:val="hybridMultilevel"/>
    <w:tmpl w:val="44BA0F10"/>
    <w:lvl w:ilvl="0" w:tplc="0D3050E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" w15:restartNumberingAfterBreak="0">
    <w:nsid w:val="290A28D0"/>
    <w:multiLevelType w:val="multilevel"/>
    <w:tmpl w:val="C6B8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E73D58"/>
    <w:multiLevelType w:val="hybridMultilevel"/>
    <w:tmpl w:val="082CF0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A52547"/>
    <w:multiLevelType w:val="hybridMultilevel"/>
    <w:tmpl w:val="8C3C8582"/>
    <w:lvl w:ilvl="0" w:tplc="10C0FBE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617B6759"/>
    <w:multiLevelType w:val="hybridMultilevel"/>
    <w:tmpl w:val="89EC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74A4C"/>
    <w:multiLevelType w:val="hybridMultilevel"/>
    <w:tmpl w:val="EC5C3ED8"/>
    <w:lvl w:ilvl="0" w:tplc="5A9EF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24D87"/>
    <w:multiLevelType w:val="hybridMultilevel"/>
    <w:tmpl w:val="895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54514"/>
    <w:multiLevelType w:val="hybridMultilevel"/>
    <w:tmpl w:val="F4CA8882"/>
    <w:lvl w:ilvl="0" w:tplc="26166D4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6"/>
    <w:rsid w:val="00006DCD"/>
    <w:rsid w:val="000139ED"/>
    <w:rsid w:val="0007346D"/>
    <w:rsid w:val="000858CF"/>
    <w:rsid w:val="000B0F80"/>
    <w:rsid w:val="000B2AD8"/>
    <w:rsid w:val="000B628D"/>
    <w:rsid w:val="000D5D00"/>
    <w:rsid w:val="0010642E"/>
    <w:rsid w:val="001139C1"/>
    <w:rsid w:val="00114D7E"/>
    <w:rsid w:val="001157B2"/>
    <w:rsid w:val="00121B5F"/>
    <w:rsid w:val="00143DEE"/>
    <w:rsid w:val="001646F9"/>
    <w:rsid w:val="0016668F"/>
    <w:rsid w:val="001C6301"/>
    <w:rsid w:val="001D367F"/>
    <w:rsid w:val="001E5BF4"/>
    <w:rsid w:val="00201006"/>
    <w:rsid w:val="00201544"/>
    <w:rsid w:val="00202F85"/>
    <w:rsid w:val="0023563D"/>
    <w:rsid w:val="00240503"/>
    <w:rsid w:val="00241D76"/>
    <w:rsid w:val="00242112"/>
    <w:rsid w:val="002804E2"/>
    <w:rsid w:val="002823B3"/>
    <w:rsid w:val="00282816"/>
    <w:rsid w:val="00291B55"/>
    <w:rsid w:val="002A253C"/>
    <w:rsid w:val="002D7500"/>
    <w:rsid w:val="002D7C84"/>
    <w:rsid w:val="002E17E8"/>
    <w:rsid w:val="002E37B7"/>
    <w:rsid w:val="002E44C6"/>
    <w:rsid w:val="002F66E2"/>
    <w:rsid w:val="003112A6"/>
    <w:rsid w:val="00313474"/>
    <w:rsid w:val="0032021E"/>
    <w:rsid w:val="003206AB"/>
    <w:rsid w:val="0033477C"/>
    <w:rsid w:val="00341741"/>
    <w:rsid w:val="00357ABB"/>
    <w:rsid w:val="00363B60"/>
    <w:rsid w:val="003900B6"/>
    <w:rsid w:val="003C279B"/>
    <w:rsid w:val="003C7C0A"/>
    <w:rsid w:val="003D13FE"/>
    <w:rsid w:val="003D157C"/>
    <w:rsid w:val="00400C3C"/>
    <w:rsid w:val="004128B1"/>
    <w:rsid w:val="004313E0"/>
    <w:rsid w:val="00431ECE"/>
    <w:rsid w:val="0045305B"/>
    <w:rsid w:val="004969BA"/>
    <w:rsid w:val="004B1179"/>
    <w:rsid w:val="004C1526"/>
    <w:rsid w:val="004D21BC"/>
    <w:rsid w:val="004E30F1"/>
    <w:rsid w:val="004E7F98"/>
    <w:rsid w:val="004F0096"/>
    <w:rsid w:val="004F4C1A"/>
    <w:rsid w:val="00504E71"/>
    <w:rsid w:val="00526E08"/>
    <w:rsid w:val="00532B04"/>
    <w:rsid w:val="00533190"/>
    <w:rsid w:val="0054325F"/>
    <w:rsid w:val="00545B6C"/>
    <w:rsid w:val="00552C5D"/>
    <w:rsid w:val="005631AB"/>
    <w:rsid w:val="00595D24"/>
    <w:rsid w:val="005A4583"/>
    <w:rsid w:val="005B1657"/>
    <w:rsid w:val="005B521F"/>
    <w:rsid w:val="005C640D"/>
    <w:rsid w:val="005D1ECE"/>
    <w:rsid w:val="005E03E5"/>
    <w:rsid w:val="005E6753"/>
    <w:rsid w:val="00610508"/>
    <w:rsid w:val="006120C2"/>
    <w:rsid w:val="00624F36"/>
    <w:rsid w:val="00630978"/>
    <w:rsid w:val="006339BC"/>
    <w:rsid w:val="006348A1"/>
    <w:rsid w:val="00683076"/>
    <w:rsid w:val="006902EF"/>
    <w:rsid w:val="006B4B0F"/>
    <w:rsid w:val="006E6366"/>
    <w:rsid w:val="006F55EC"/>
    <w:rsid w:val="00701EF1"/>
    <w:rsid w:val="00713AC0"/>
    <w:rsid w:val="0071773E"/>
    <w:rsid w:val="00743D94"/>
    <w:rsid w:val="0075121A"/>
    <w:rsid w:val="007515A4"/>
    <w:rsid w:val="00752D85"/>
    <w:rsid w:val="00762D6A"/>
    <w:rsid w:val="00766BC0"/>
    <w:rsid w:val="0076797E"/>
    <w:rsid w:val="007701C9"/>
    <w:rsid w:val="00770814"/>
    <w:rsid w:val="0078023B"/>
    <w:rsid w:val="00784B1E"/>
    <w:rsid w:val="00785BDD"/>
    <w:rsid w:val="007B1D0B"/>
    <w:rsid w:val="007D3E11"/>
    <w:rsid w:val="007E694F"/>
    <w:rsid w:val="00811D61"/>
    <w:rsid w:val="008144F8"/>
    <w:rsid w:val="00815E0D"/>
    <w:rsid w:val="00821F1E"/>
    <w:rsid w:val="008316D4"/>
    <w:rsid w:val="00835140"/>
    <w:rsid w:val="0083728A"/>
    <w:rsid w:val="008436A6"/>
    <w:rsid w:val="0084384D"/>
    <w:rsid w:val="00851B46"/>
    <w:rsid w:val="00853905"/>
    <w:rsid w:val="008603FE"/>
    <w:rsid w:val="00862565"/>
    <w:rsid w:val="008825A7"/>
    <w:rsid w:val="00883BAA"/>
    <w:rsid w:val="00884105"/>
    <w:rsid w:val="00885147"/>
    <w:rsid w:val="00886536"/>
    <w:rsid w:val="008A4EE7"/>
    <w:rsid w:val="008B4406"/>
    <w:rsid w:val="008B443F"/>
    <w:rsid w:val="008E12D6"/>
    <w:rsid w:val="00905431"/>
    <w:rsid w:val="00910594"/>
    <w:rsid w:val="0091155A"/>
    <w:rsid w:val="00916262"/>
    <w:rsid w:val="00917F58"/>
    <w:rsid w:val="0093559A"/>
    <w:rsid w:val="00941132"/>
    <w:rsid w:val="009464F4"/>
    <w:rsid w:val="00967FAC"/>
    <w:rsid w:val="009B3CDE"/>
    <w:rsid w:val="009C31A5"/>
    <w:rsid w:val="00A31396"/>
    <w:rsid w:val="00A33304"/>
    <w:rsid w:val="00A46FEF"/>
    <w:rsid w:val="00A70E67"/>
    <w:rsid w:val="00A830E7"/>
    <w:rsid w:val="00AA65BC"/>
    <w:rsid w:val="00AC64A3"/>
    <w:rsid w:val="00AF286A"/>
    <w:rsid w:val="00AF75E9"/>
    <w:rsid w:val="00B03D89"/>
    <w:rsid w:val="00B03F86"/>
    <w:rsid w:val="00B11955"/>
    <w:rsid w:val="00B14263"/>
    <w:rsid w:val="00B357B5"/>
    <w:rsid w:val="00B722C7"/>
    <w:rsid w:val="00B82F94"/>
    <w:rsid w:val="00B952F4"/>
    <w:rsid w:val="00BA0F57"/>
    <w:rsid w:val="00BC67BB"/>
    <w:rsid w:val="00BD2E0B"/>
    <w:rsid w:val="00BE5895"/>
    <w:rsid w:val="00C06F33"/>
    <w:rsid w:val="00C40051"/>
    <w:rsid w:val="00C5111B"/>
    <w:rsid w:val="00C55422"/>
    <w:rsid w:val="00C71CE6"/>
    <w:rsid w:val="00C720B3"/>
    <w:rsid w:val="00C74B68"/>
    <w:rsid w:val="00C815C8"/>
    <w:rsid w:val="00C93E6D"/>
    <w:rsid w:val="00CA2688"/>
    <w:rsid w:val="00CA7E81"/>
    <w:rsid w:val="00CB6CC8"/>
    <w:rsid w:val="00CC0F69"/>
    <w:rsid w:val="00CE2F36"/>
    <w:rsid w:val="00CE7E89"/>
    <w:rsid w:val="00CF1164"/>
    <w:rsid w:val="00CF6075"/>
    <w:rsid w:val="00D11FD1"/>
    <w:rsid w:val="00D123A4"/>
    <w:rsid w:val="00D1304A"/>
    <w:rsid w:val="00D15602"/>
    <w:rsid w:val="00D40FA0"/>
    <w:rsid w:val="00D9239F"/>
    <w:rsid w:val="00DE0C8C"/>
    <w:rsid w:val="00DE4A48"/>
    <w:rsid w:val="00DF74F7"/>
    <w:rsid w:val="00E03F9A"/>
    <w:rsid w:val="00E1561A"/>
    <w:rsid w:val="00E16BD0"/>
    <w:rsid w:val="00E20FB0"/>
    <w:rsid w:val="00E344CA"/>
    <w:rsid w:val="00E508E8"/>
    <w:rsid w:val="00E55DF5"/>
    <w:rsid w:val="00E64B4D"/>
    <w:rsid w:val="00E80F5B"/>
    <w:rsid w:val="00E860CE"/>
    <w:rsid w:val="00E92A9F"/>
    <w:rsid w:val="00E95387"/>
    <w:rsid w:val="00EB391A"/>
    <w:rsid w:val="00EB6665"/>
    <w:rsid w:val="00EC32F5"/>
    <w:rsid w:val="00EE0070"/>
    <w:rsid w:val="00EF3770"/>
    <w:rsid w:val="00F067D8"/>
    <w:rsid w:val="00F15A71"/>
    <w:rsid w:val="00F52855"/>
    <w:rsid w:val="00F54024"/>
    <w:rsid w:val="00F572AB"/>
    <w:rsid w:val="00F743EC"/>
    <w:rsid w:val="00F95C2E"/>
    <w:rsid w:val="00FC1461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C49D21"/>
  <w15:docId w15:val="{66CCB4E7-7DFE-418A-B8A2-0C24A1B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86"/>
    <w:pPr>
      <w:spacing w:after="4" w:line="248" w:lineRule="auto"/>
      <w:ind w:left="1402" w:right="24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FBFBF"/>
      <w:spacing w:after="12" w:line="24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BFBFBF"/>
      <w:spacing w:after="12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BFBFBF"/>
      <w:spacing w:after="12" w:line="248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" w:line="249" w:lineRule="auto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"/>
      <w:ind w:left="1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32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4C6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B2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7B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7B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17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FAE9-F106-4BBC-8C1B-79F13232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Surma</dc:creator>
  <cp:keywords/>
  <cp:lastModifiedBy>Iwona Surma</cp:lastModifiedBy>
  <cp:revision>10</cp:revision>
  <cp:lastPrinted>2019-11-15T07:56:00Z</cp:lastPrinted>
  <dcterms:created xsi:type="dcterms:W3CDTF">2019-11-06T12:47:00Z</dcterms:created>
  <dcterms:modified xsi:type="dcterms:W3CDTF">2019-11-15T12:20:00Z</dcterms:modified>
</cp:coreProperties>
</file>